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4D3" w:rsidRDefault="008F181D">
      <w:pPr>
        <w:jc w:val="center"/>
        <w:rPr>
          <w:b/>
        </w:rPr>
      </w:pPr>
      <w:r>
        <w:rPr>
          <w:b/>
        </w:rPr>
        <w:t xml:space="preserve">Решение для </w:t>
      </w:r>
      <w:proofErr w:type="spellStart"/>
      <w:r>
        <w:rPr>
          <w:b/>
        </w:rPr>
        <w:t>локеров</w:t>
      </w:r>
      <w:proofErr w:type="spellEnd"/>
      <w:r>
        <w:rPr>
          <w:b/>
        </w:rPr>
        <w:t xml:space="preserve"> в офис </w:t>
      </w:r>
    </w:p>
    <w:p w:rsidR="00D544D3" w:rsidRDefault="00D544D3">
      <w:pPr>
        <w:jc w:val="center"/>
        <w:rPr>
          <w:b/>
        </w:rPr>
      </w:pPr>
    </w:p>
    <w:p w:rsidR="00D544D3" w:rsidRDefault="00D544D3">
      <w:pPr>
        <w:jc w:val="center"/>
        <w:rPr>
          <w:b/>
        </w:rPr>
      </w:pPr>
    </w:p>
    <w:p w:rsidR="00D544D3" w:rsidRPr="009E6019" w:rsidRDefault="008F181D">
      <w:pPr>
        <w:rPr>
          <w:lang w:val="ru-RU"/>
        </w:rPr>
      </w:pPr>
      <w:r>
        <w:t>Автоматические камеры хранения (</w:t>
      </w:r>
      <w:proofErr w:type="spellStart"/>
      <w:r>
        <w:t>локеры</w:t>
      </w:r>
      <w:proofErr w:type="spellEnd"/>
      <w:r>
        <w:t>) могут быть установлены в офисе с доступом по карте</w:t>
      </w:r>
      <w:r w:rsidR="009E6019">
        <w:t xml:space="preserve"> или через мобильное приложение</w:t>
      </w:r>
      <w:r w:rsidR="009E6019">
        <w:rPr>
          <w:lang w:val="ru-RU"/>
        </w:rPr>
        <w:t>.</w:t>
      </w:r>
    </w:p>
    <w:p w:rsidR="00D544D3" w:rsidRDefault="008F181D">
      <w:r>
        <w:rPr>
          <w:noProof/>
          <w:lang w:val="ru-RU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3219450</wp:posOffset>
            </wp:positionH>
            <wp:positionV relativeFrom="paragraph">
              <wp:posOffset>154400</wp:posOffset>
            </wp:positionV>
            <wp:extent cx="2787914" cy="1843325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914" cy="18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44D3" w:rsidRDefault="008F181D">
      <w:r>
        <w:rPr>
          <w:noProof/>
          <w:lang w:val="ru-RU"/>
        </w:rPr>
        <w:drawing>
          <wp:inline distT="114300" distB="114300" distL="114300" distR="114300">
            <wp:extent cx="2947988" cy="167966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67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44D3" w:rsidRDefault="00D544D3"/>
    <w:p w:rsidR="00D544D3" w:rsidRDefault="00D544D3"/>
    <w:p w:rsidR="00D544D3" w:rsidRDefault="00D544D3"/>
    <w:p w:rsidR="00D544D3" w:rsidRDefault="00D544D3"/>
    <w:p w:rsidR="00D544D3" w:rsidRDefault="008F181D">
      <w:pPr>
        <w:rPr>
          <w:b/>
        </w:rPr>
      </w:pPr>
      <w:r>
        <w:rPr>
          <w:b/>
        </w:rPr>
        <w:t>Доступ по карте (режим - одноразовый доступ)</w:t>
      </w:r>
    </w:p>
    <w:p w:rsidR="00D544D3" w:rsidRDefault="00D544D3"/>
    <w:p w:rsidR="00D544D3" w:rsidRPr="003E45DE" w:rsidRDefault="008F181D">
      <w:pPr>
        <w:rPr>
          <w:lang w:val="ru-RU"/>
        </w:rPr>
      </w:pPr>
      <w:r>
        <w:t>Для того чтобы пол</w:t>
      </w:r>
      <w:r w:rsidR="003E45DE">
        <w:t>учить доступ к шкафу необходимо</w:t>
      </w:r>
      <w:r w:rsidR="003E45DE">
        <w:rPr>
          <w:lang w:val="ru-RU"/>
        </w:rPr>
        <w:t>:</w:t>
      </w:r>
    </w:p>
    <w:p w:rsidR="00D544D3" w:rsidRDefault="008F181D">
      <w:pPr>
        <w:numPr>
          <w:ilvl w:val="0"/>
          <w:numId w:val="2"/>
        </w:numPr>
      </w:pPr>
      <w:r>
        <w:t xml:space="preserve">поднесите RFID карту к считывателю </w:t>
      </w:r>
    </w:p>
    <w:p w:rsidR="00D544D3" w:rsidRDefault="008F181D">
      <w:pPr>
        <w:numPr>
          <w:ilvl w:val="0"/>
          <w:numId w:val="2"/>
        </w:numPr>
      </w:pPr>
      <w:r>
        <w:t xml:space="preserve">ячейка откроется и резервируется за картой </w:t>
      </w:r>
    </w:p>
    <w:p w:rsidR="00D544D3" w:rsidRDefault="008F181D">
      <w:r>
        <w:t xml:space="preserve">Для того чтобы забрать вещи необходимо </w:t>
      </w:r>
    </w:p>
    <w:p w:rsidR="00D544D3" w:rsidRDefault="008F181D">
      <w:pPr>
        <w:numPr>
          <w:ilvl w:val="0"/>
          <w:numId w:val="1"/>
        </w:numPr>
      </w:pPr>
      <w:r>
        <w:t xml:space="preserve">поднести карту </w:t>
      </w:r>
    </w:p>
    <w:p w:rsidR="00D544D3" w:rsidRDefault="008F181D">
      <w:pPr>
        <w:numPr>
          <w:ilvl w:val="0"/>
          <w:numId w:val="1"/>
        </w:numPr>
      </w:pPr>
      <w:r>
        <w:t xml:space="preserve">ячейка </w:t>
      </w:r>
      <w:proofErr w:type="gramStart"/>
      <w:r>
        <w:t>откроет</w:t>
      </w:r>
      <w:r w:rsidR="009E6019">
        <w:t>ся</w:t>
      </w:r>
      <w:proofErr w:type="gramEnd"/>
      <w:r w:rsidR="009E6019">
        <w:t xml:space="preserve"> и резерв ячейки будет снят (</w:t>
      </w:r>
      <w:r>
        <w:t>ячейка будет доступна д</w:t>
      </w:r>
      <w:r>
        <w:t>ля других пользователей)</w:t>
      </w:r>
    </w:p>
    <w:p w:rsidR="00D544D3" w:rsidRDefault="00D544D3"/>
    <w:p w:rsidR="00D544D3" w:rsidRDefault="00D544D3"/>
    <w:p w:rsidR="00D544D3" w:rsidRDefault="008F181D">
      <w:pPr>
        <w:rPr>
          <w:b/>
        </w:rPr>
      </w:pPr>
      <w:r>
        <w:rPr>
          <w:b/>
        </w:rPr>
        <w:t xml:space="preserve">Доступ по карте (режим - временной интервал) </w:t>
      </w:r>
    </w:p>
    <w:p w:rsidR="00D544D3" w:rsidRDefault="00D544D3"/>
    <w:p w:rsidR="00D544D3" w:rsidRPr="003E45DE" w:rsidRDefault="008F181D">
      <w:pPr>
        <w:rPr>
          <w:lang w:val="ru-RU"/>
        </w:rPr>
      </w:pPr>
      <w:r>
        <w:t>Для того чтобы пол</w:t>
      </w:r>
      <w:r w:rsidR="003E45DE">
        <w:t>учить доступ к шкафу необходимо</w:t>
      </w:r>
      <w:r w:rsidR="003E45DE">
        <w:rPr>
          <w:lang w:val="ru-RU"/>
        </w:rPr>
        <w:t>:</w:t>
      </w:r>
    </w:p>
    <w:p w:rsidR="00D544D3" w:rsidRDefault="008F181D">
      <w:pPr>
        <w:numPr>
          <w:ilvl w:val="0"/>
          <w:numId w:val="2"/>
        </w:numPr>
      </w:pPr>
      <w:r>
        <w:t xml:space="preserve">поднесите RFID карту к считывателю </w:t>
      </w:r>
    </w:p>
    <w:p w:rsidR="00D544D3" w:rsidRDefault="008F181D">
      <w:pPr>
        <w:numPr>
          <w:ilvl w:val="0"/>
          <w:numId w:val="2"/>
        </w:numPr>
      </w:pPr>
      <w:r>
        <w:t>ячейка откроетс</w:t>
      </w:r>
      <w:r w:rsidR="009E6019">
        <w:t xml:space="preserve">я и резервируется за картой </w:t>
      </w:r>
      <w:proofErr w:type="gramStart"/>
      <w:r w:rsidR="009E6019">
        <w:t>на</w:t>
      </w:r>
      <w:proofErr w:type="gramEnd"/>
      <w:r w:rsidR="009E6019">
        <w:t xml:space="preserve"> </w:t>
      </w:r>
      <w:r w:rsidR="009E6019">
        <w:rPr>
          <w:lang w:val="ru-RU"/>
        </w:rPr>
        <w:t>Х</w:t>
      </w:r>
      <w:r>
        <w:t xml:space="preserve">-часов </w:t>
      </w:r>
    </w:p>
    <w:p w:rsidR="00D544D3" w:rsidRDefault="008F181D">
      <w:r>
        <w:t xml:space="preserve">Для того чтобы забрать вещи необходимо </w:t>
      </w:r>
    </w:p>
    <w:p w:rsidR="00D544D3" w:rsidRDefault="008F181D">
      <w:pPr>
        <w:numPr>
          <w:ilvl w:val="0"/>
          <w:numId w:val="1"/>
        </w:numPr>
      </w:pPr>
      <w:r>
        <w:t xml:space="preserve">поднести карту </w:t>
      </w:r>
    </w:p>
    <w:p w:rsidR="00D544D3" w:rsidRDefault="008F181D">
      <w:pPr>
        <w:numPr>
          <w:ilvl w:val="0"/>
          <w:numId w:val="1"/>
        </w:numPr>
      </w:pPr>
      <w:r>
        <w:t>ячейка откроется (ре</w:t>
      </w:r>
      <w:r w:rsidR="009E6019">
        <w:t xml:space="preserve">зерв ячейки будет снят </w:t>
      </w:r>
      <w:proofErr w:type="gramStart"/>
      <w:r w:rsidR="009E6019">
        <w:t>через</w:t>
      </w:r>
      <w:proofErr w:type="gramEnd"/>
      <w:r w:rsidR="009E6019">
        <w:t xml:space="preserve"> </w:t>
      </w:r>
      <w:proofErr w:type="gramStart"/>
      <w:r w:rsidR="009E6019">
        <w:rPr>
          <w:lang w:val="ru-RU"/>
        </w:rPr>
        <w:t>Х-</w:t>
      </w:r>
      <w:r w:rsidR="009E6019">
        <w:t>часов</w:t>
      </w:r>
      <w:proofErr w:type="gramEnd"/>
      <w:r w:rsidR="009E6019">
        <w:t xml:space="preserve"> и </w:t>
      </w:r>
      <w:r>
        <w:t>ячейка будет доступна для других пользователей)</w:t>
      </w:r>
    </w:p>
    <w:p w:rsidR="00D544D3" w:rsidRDefault="00D544D3"/>
    <w:p w:rsidR="00D544D3" w:rsidRPr="009E6019" w:rsidRDefault="008F181D">
      <w:pPr>
        <w:rPr>
          <w:i/>
        </w:rPr>
      </w:pPr>
      <w:r w:rsidRPr="009E6019">
        <w:rPr>
          <w:i/>
        </w:rPr>
        <w:t xml:space="preserve">*- можно предусмотреть общий сброс хранений в 00.00 </w:t>
      </w:r>
    </w:p>
    <w:p w:rsidR="00D544D3" w:rsidRDefault="00D544D3">
      <w:pPr>
        <w:rPr>
          <w:lang w:val="ru-RU"/>
        </w:rPr>
      </w:pPr>
    </w:p>
    <w:p w:rsidR="009E6019" w:rsidRPr="009E6019" w:rsidRDefault="009E6019">
      <w:pPr>
        <w:rPr>
          <w:lang w:val="ru-RU"/>
        </w:rPr>
      </w:pPr>
    </w:p>
    <w:p w:rsidR="00D544D3" w:rsidRDefault="008F181D">
      <w:r>
        <w:rPr>
          <w:b/>
        </w:rPr>
        <w:t xml:space="preserve">Доступ по карте (режим - фиксированный доступ) </w:t>
      </w:r>
    </w:p>
    <w:p w:rsidR="00D544D3" w:rsidRDefault="00D544D3"/>
    <w:p w:rsidR="00D544D3" w:rsidRPr="003E45DE" w:rsidRDefault="008F181D">
      <w:pPr>
        <w:rPr>
          <w:lang w:val="ru-RU"/>
        </w:rPr>
      </w:pPr>
      <w:r>
        <w:t>Для того чтобы пол</w:t>
      </w:r>
      <w:r w:rsidR="003E45DE">
        <w:t>учить доступ к шкафу необходимо</w:t>
      </w:r>
      <w:r w:rsidR="003E45DE">
        <w:rPr>
          <w:lang w:val="ru-RU"/>
        </w:rPr>
        <w:t>:</w:t>
      </w:r>
    </w:p>
    <w:p w:rsidR="00D544D3" w:rsidRDefault="008F181D">
      <w:pPr>
        <w:numPr>
          <w:ilvl w:val="0"/>
          <w:numId w:val="2"/>
        </w:numPr>
      </w:pPr>
      <w:r>
        <w:t xml:space="preserve">поднесите RFID карту к считывателю </w:t>
      </w:r>
    </w:p>
    <w:p w:rsidR="00D544D3" w:rsidRDefault="008F181D">
      <w:pPr>
        <w:numPr>
          <w:ilvl w:val="0"/>
          <w:numId w:val="2"/>
        </w:numPr>
      </w:pPr>
      <w:r>
        <w:lastRenderedPageBreak/>
        <w:t xml:space="preserve">фиксированная ячейка откроется </w:t>
      </w:r>
    </w:p>
    <w:p w:rsidR="00D544D3" w:rsidRDefault="008F181D">
      <w:r>
        <w:t xml:space="preserve">Для того чтобы забрать вещи необходимо </w:t>
      </w:r>
    </w:p>
    <w:p w:rsidR="00D544D3" w:rsidRDefault="008F181D">
      <w:pPr>
        <w:numPr>
          <w:ilvl w:val="0"/>
          <w:numId w:val="1"/>
        </w:numPr>
      </w:pPr>
      <w:r>
        <w:t xml:space="preserve">поднести карту </w:t>
      </w:r>
    </w:p>
    <w:p w:rsidR="00D544D3" w:rsidRDefault="008F181D">
      <w:pPr>
        <w:numPr>
          <w:ilvl w:val="0"/>
          <w:numId w:val="1"/>
        </w:numPr>
      </w:pPr>
      <w:r>
        <w:t xml:space="preserve">ячейка откроется </w:t>
      </w:r>
    </w:p>
    <w:p w:rsidR="00D544D3" w:rsidRDefault="00D544D3"/>
    <w:p w:rsidR="00D544D3" w:rsidRDefault="00D544D3"/>
    <w:p w:rsidR="00D544D3" w:rsidRDefault="00D544D3"/>
    <w:p w:rsidR="00D544D3" w:rsidRDefault="008F181D">
      <w:pPr>
        <w:jc w:val="center"/>
        <w:rPr>
          <w:b/>
        </w:rPr>
      </w:pPr>
      <w:r>
        <w:rPr>
          <w:b/>
        </w:rPr>
        <w:t xml:space="preserve">Администрирование </w:t>
      </w:r>
    </w:p>
    <w:p w:rsidR="00D544D3" w:rsidRDefault="00D544D3">
      <w:pPr>
        <w:rPr>
          <w:b/>
        </w:rPr>
      </w:pPr>
    </w:p>
    <w:p w:rsidR="00D544D3" w:rsidRDefault="00D544D3">
      <w:pPr>
        <w:rPr>
          <w:b/>
        </w:rPr>
      </w:pPr>
    </w:p>
    <w:p w:rsidR="00D544D3" w:rsidRDefault="008F181D">
      <w:r>
        <w:t>Для того чтобы добавлять номер</w:t>
      </w:r>
      <w:r w:rsidR="003E45DE">
        <w:rPr>
          <w:lang w:val="ru-RU"/>
        </w:rPr>
        <w:t>а</w:t>
      </w:r>
      <w:r>
        <w:t xml:space="preserve"> карт</w:t>
      </w:r>
      <w:r w:rsidR="003E45DE">
        <w:rPr>
          <w:lang w:val="ru-RU"/>
        </w:rPr>
        <w:t xml:space="preserve"> тех,</w:t>
      </w:r>
      <w:r>
        <w:t xml:space="preserve"> кто</w:t>
      </w:r>
      <w:r>
        <w:t xml:space="preserve"> может пользоваться шкафами и сдавать вещи на хранения</w:t>
      </w:r>
      <w:r w:rsidR="003E45DE">
        <w:rPr>
          <w:lang w:val="ru-RU"/>
        </w:rPr>
        <w:t>,</w:t>
      </w:r>
      <w:r>
        <w:t xml:space="preserve"> можно предусмотреть за</w:t>
      </w:r>
      <w:r w:rsidR="003E45DE">
        <w:t>грузку номеров карт через WEB</w:t>
      </w:r>
      <w:r w:rsidR="003E45DE">
        <w:rPr>
          <w:lang w:val="ru-RU"/>
        </w:rPr>
        <w:t>-</w:t>
      </w:r>
      <w:r>
        <w:t>интерфейс</w:t>
      </w:r>
    </w:p>
    <w:p w:rsidR="00D544D3" w:rsidRDefault="00D544D3"/>
    <w:p w:rsidR="00D544D3" w:rsidRDefault="008F181D">
      <w:pPr>
        <w:rPr>
          <w:b/>
        </w:rPr>
      </w:pPr>
      <w:r>
        <w:t xml:space="preserve">Для этого необходимо подключиться к WIFI сети </w:t>
      </w:r>
      <w:proofErr w:type="spellStart"/>
      <w:r>
        <w:t>локеров</w:t>
      </w:r>
      <w:proofErr w:type="spellEnd"/>
      <w:r>
        <w:t xml:space="preserve"> и зайти на страницу </w:t>
      </w:r>
      <w:r>
        <w:rPr>
          <w:b/>
        </w:rPr>
        <w:t>192.168.4.1</w:t>
      </w:r>
    </w:p>
    <w:p w:rsidR="00D544D3" w:rsidRDefault="008F181D">
      <w:pPr>
        <w:rPr>
          <w:b/>
        </w:rPr>
      </w:pPr>
      <w:r>
        <w:rPr>
          <w:b/>
        </w:rPr>
        <w:t xml:space="preserve">Ввести логин и пароль </w:t>
      </w:r>
    </w:p>
    <w:p w:rsidR="00D544D3" w:rsidRDefault="00D544D3">
      <w:pPr>
        <w:rPr>
          <w:b/>
        </w:rPr>
      </w:pPr>
    </w:p>
    <w:p w:rsidR="00D544D3" w:rsidRDefault="008F181D">
      <w:pPr>
        <w:rPr>
          <w:b/>
        </w:rPr>
      </w:pPr>
      <w:r>
        <w:rPr>
          <w:noProof/>
          <w:lang w:val="ru-RU"/>
        </w:rPr>
        <w:drawing>
          <wp:inline distT="114300" distB="114300" distL="114300" distR="114300">
            <wp:extent cx="5731200" cy="30226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44D3" w:rsidRDefault="00D544D3">
      <w:pPr>
        <w:rPr>
          <w:b/>
        </w:rPr>
      </w:pPr>
    </w:p>
    <w:p w:rsidR="00D544D3" w:rsidRDefault="008F181D">
      <w:r>
        <w:t>При использовании неско</w:t>
      </w:r>
      <w:r>
        <w:t xml:space="preserve">льких </w:t>
      </w:r>
      <w:proofErr w:type="spellStart"/>
      <w:r>
        <w:t>локеров</w:t>
      </w:r>
      <w:proofErr w:type="spellEnd"/>
      <w:r>
        <w:t xml:space="preserve"> </w:t>
      </w:r>
      <w:r w:rsidR="00C56D05">
        <w:rPr>
          <w:lang w:val="ru-RU"/>
        </w:rPr>
        <w:t>их можно</w:t>
      </w:r>
      <w:r>
        <w:t xml:space="preserve"> объединить в единую сеть и упра</w:t>
      </w:r>
      <w:r w:rsidR="00C56D05">
        <w:t>влять централизованно через WEB-</w:t>
      </w:r>
      <w:r>
        <w:t xml:space="preserve">интерфейс. </w:t>
      </w:r>
    </w:p>
    <w:p w:rsidR="00D544D3" w:rsidRDefault="00D544D3"/>
    <w:p w:rsidR="00D544D3" w:rsidRDefault="00D544D3"/>
    <w:p w:rsidR="00D544D3" w:rsidRPr="00C56D05" w:rsidRDefault="008F181D">
      <w:pPr>
        <w:rPr>
          <w:lang w:val="ru-RU"/>
        </w:rPr>
      </w:pPr>
      <w:r>
        <w:t xml:space="preserve">Имеется возможность интеграции с мобильным приложением для получения </w:t>
      </w:r>
      <w:r w:rsidR="00C56D05">
        <w:t>доступа к ячейке через смартфон</w:t>
      </w:r>
      <w:r w:rsidR="00C56D05">
        <w:rPr>
          <w:lang w:val="ru-RU"/>
        </w:rPr>
        <w:t>.</w:t>
      </w:r>
    </w:p>
    <w:p w:rsidR="00D544D3" w:rsidRDefault="00D544D3"/>
    <w:p w:rsidR="00D544D3" w:rsidRDefault="008F181D">
      <w:pPr>
        <w:jc w:val="center"/>
        <w:rPr>
          <w:b/>
        </w:rPr>
      </w:pPr>
      <w:r>
        <w:rPr>
          <w:b/>
        </w:rPr>
        <w:t xml:space="preserve">Через </w:t>
      </w:r>
      <w:proofErr w:type="spellStart"/>
      <w:r>
        <w:rPr>
          <w:b/>
        </w:rPr>
        <w:t>telegram</w:t>
      </w:r>
      <w:proofErr w:type="spellEnd"/>
      <w:r>
        <w:rPr>
          <w:b/>
        </w:rPr>
        <w:t xml:space="preserve">-бот </w:t>
      </w:r>
    </w:p>
    <w:p w:rsidR="00D544D3" w:rsidRPr="00C56D05" w:rsidRDefault="008F181D">
      <w:pPr>
        <w:rPr>
          <w:lang w:val="ru-RU"/>
        </w:rPr>
      </w:pPr>
      <w:r>
        <w:t xml:space="preserve">Пользователь запрашивает через </w:t>
      </w:r>
      <w:proofErr w:type="spellStart"/>
      <w:r>
        <w:t>телеграм</w:t>
      </w:r>
      <w:proofErr w:type="spellEnd"/>
      <w:r>
        <w:t xml:space="preserve"> </w:t>
      </w:r>
      <w:r w:rsidR="00C56D05">
        <w:rPr>
          <w:lang w:val="ru-RU"/>
        </w:rPr>
        <w:t>«</w:t>
      </w:r>
      <w:r>
        <w:rPr>
          <w:b/>
        </w:rPr>
        <w:t xml:space="preserve">аренда </w:t>
      </w:r>
      <w:proofErr w:type="spellStart"/>
      <w:r>
        <w:rPr>
          <w:b/>
        </w:rPr>
        <w:t>ячейк</w:t>
      </w:r>
      <w:proofErr w:type="spellEnd"/>
      <w:r w:rsidR="00C56D05">
        <w:rPr>
          <w:b/>
          <w:lang w:val="ru-RU"/>
        </w:rPr>
        <w:t>и»</w:t>
      </w:r>
      <w:r>
        <w:rPr>
          <w:b/>
        </w:rPr>
        <w:t xml:space="preserve"> </w:t>
      </w:r>
      <w:r>
        <w:t>и если данный пользователь есть в базе пользователей</w:t>
      </w:r>
      <w:r w:rsidR="00C56D05">
        <w:rPr>
          <w:lang w:val="ru-RU"/>
        </w:rPr>
        <w:t>,</w:t>
      </w:r>
      <w:r>
        <w:t xml:space="preserve"> </w:t>
      </w:r>
      <w:proofErr w:type="spellStart"/>
      <w:r>
        <w:t>имеющи</w:t>
      </w:r>
      <w:proofErr w:type="spellEnd"/>
      <w:r w:rsidR="00C56D05">
        <w:rPr>
          <w:lang w:val="ru-RU"/>
        </w:rPr>
        <w:t>х</w:t>
      </w:r>
      <w:r>
        <w:t xml:space="preserve"> возможность арендовать ячейку</w:t>
      </w:r>
      <w:r w:rsidR="00C56D05">
        <w:rPr>
          <w:lang w:val="ru-RU"/>
        </w:rPr>
        <w:t>,</w:t>
      </w:r>
      <w:r>
        <w:t xml:space="preserve"> то ячейка </w:t>
      </w:r>
      <w:r w:rsidR="00C56D05">
        <w:t>открывается и начинается аренда</w:t>
      </w:r>
      <w:r w:rsidR="00C56D05">
        <w:rPr>
          <w:lang w:val="ru-RU"/>
        </w:rPr>
        <w:t>.</w:t>
      </w:r>
      <w:bookmarkStart w:id="0" w:name="_GoBack"/>
      <w:bookmarkEnd w:id="0"/>
    </w:p>
    <w:sectPr w:rsidR="00D544D3" w:rsidRPr="00C56D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76AFD"/>
    <w:multiLevelType w:val="multilevel"/>
    <w:tmpl w:val="6D527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E1C497D"/>
    <w:multiLevelType w:val="multilevel"/>
    <w:tmpl w:val="F2CC19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544D3"/>
    <w:rsid w:val="003E45DE"/>
    <w:rsid w:val="008F181D"/>
    <w:rsid w:val="009E6019"/>
    <w:rsid w:val="00C56D05"/>
    <w:rsid w:val="00D5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E60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E60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Zimina</dc:creator>
  <cp:lastModifiedBy>Maria Efimova</cp:lastModifiedBy>
  <cp:revision>2</cp:revision>
  <dcterms:created xsi:type="dcterms:W3CDTF">2021-09-07T12:59:00Z</dcterms:created>
  <dcterms:modified xsi:type="dcterms:W3CDTF">2021-09-07T12:59:00Z</dcterms:modified>
</cp:coreProperties>
</file>