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B3A" w:rsidRPr="00B52489" w:rsidRDefault="00B52489" w:rsidP="008E7B3A">
      <w:pPr>
        <w:jc w:val="center"/>
        <w:rPr>
          <w:b/>
          <w:bCs/>
          <w:sz w:val="30"/>
          <w:szCs w:val="30"/>
        </w:rPr>
      </w:pPr>
      <w:r w:rsidRPr="00B52489">
        <w:rPr>
          <w:b/>
          <w:bCs/>
          <w:sz w:val="30"/>
          <w:szCs w:val="30"/>
        </w:rPr>
        <w:t xml:space="preserve">ОПИСАНИЕ КОНФИГУРАЦИЙ ПРОГРАММ </w:t>
      </w:r>
      <w:proofErr w:type="gramStart"/>
      <w:r w:rsidRPr="00B52489">
        <w:rPr>
          <w:b/>
          <w:bCs/>
          <w:sz w:val="30"/>
          <w:szCs w:val="30"/>
        </w:rPr>
        <w:t>ДЛЯ</w:t>
      </w:r>
      <w:proofErr w:type="gramEnd"/>
      <w:r w:rsidRPr="00B52489">
        <w:rPr>
          <w:b/>
          <w:bCs/>
          <w:sz w:val="30"/>
          <w:szCs w:val="30"/>
        </w:rPr>
        <w:t xml:space="preserve"> </w:t>
      </w:r>
    </w:p>
    <w:p w:rsidR="0062302D" w:rsidRPr="00B52489" w:rsidRDefault="00B52489" w:rsidP="008E7B3A">
      <w:pPr>
        <w:jc w:val="center"/>
        <w:rPr>
          <w:b/>
          <w:bCs/>
          <w:sz w:val="30"/>
          <w:szCs w:val="30"/>
        </w:rPr>
      </w:pPr>
      <w:r w:rsidRPr="00B52489">
        <w:rPr>
          <w:b/>
          <w:bCs/>
          <w:sz w:val="30"/>
          <w:szCs w:val="30"/>
        </w:rPr>
        <w:t>АВТОМАТИЧЕСКОЙ КАМЕРЫ ХРАНЕНИЯ</w:t>
      </w:r>
    </w:p>
    <w:p w:rsidR="008E7B3A" w:rsidRDefault="008E7B3A" w:rsidP="008E7B3A">
      <w:pPr>
        <w:jc w:val="center"/>
      </w:pPr>
    </w:p>
    <w:p w:rsidR="008E7B3A" w:rsidRDefault="008E7B3A" w:rsidP="008E7B3A">
      <w:pPr>
        <w:jc w:val="center"/>
      </w:pPr>
    </w:p>
    <w:p w:rsidR="008E7B3A" w:rsidRDefault="008E7B3A" w:rsidP="008E7B3A">
      <w:r>
        <w:t xml:space="preserve">Компания ВИОЛАНТА ИНДАСТРИЗ имеет исключительные права на программное обеспечение для автоматических камер хранения. </w:t>
      </w:r>
    </w:p>
    <w:p w:rsidR="008E7B3A" w:rsidRDefault="008E7B3A" w:rsidP="008E7B3A">
      <w:r>
        <w:t xml:space="preserve">Разработка программы и расширение функционала программы идет с </w:t>
      </w:r>
      <w:r w:rsidR="00A03B28">
        <w:t xml:space="preserve">2008 года. </w:t>
      </w:r>
    </w:p>
    <w:p w:rsidR="00A03B28" w:rsidRDefault="00A03B28" w:rsidP="008E7B3A"/>
    <w:p w:rsidR="00C52B4A" w:rsidRDefault="00A03B28" w:rsidP="008E7B3A">
      <w:r>
        <w:t xml:space="preserve">На данный момент программное обеспечение под названием </w:t>
      </w:r>
      <w:proofErr w:type="spellStart"/>
      <w:r>
        <w:rPr>
          <w:lang w:val="en-US"/>
        </w:rPr>
        <w:t>Postomat</w:t>
      </w:r>
      <w:proofErr w:type="spellEnd"/>
      <w:r w:rsidR="009C5AC9">
        <w:t xml:space="preserve"> </w:t>
      </w:r>
      <w:r>
        <w:t>имеет обширный функционал и множество различных конфигураций под требования самого изысканного клиента</w:t>
      </w:r>
      <w:r w:rsidR="00C52B4A">
        <w:t xml:space="preserve">. </w:t>
      </w:r>
      <w:r w:rsidR="00072728">
        <w:t>Более того мы всегда готовы реализовать конфигурацию программы по требованию</w:t>
      </w:r>
      <w:r w:rsidR="009C5AC9">
        <w:t xml:space="preserve"> заказчика.</w:t>
      </w:r>
    </w:p>
    <w:p w:rsidR="00C52B4A" w:rsidRDefault="00C52B4A" w:rsidP="008E7B3A">
      <w:r>
        <w:t>Программное обеспечение реализовано на 7 языках.</w:t>
      </w:r>
    </w:p>
    <w:p w:rsidR="00A03B28" w:rsidRDefault="00A03B28" w:rsidP="008E7B3A"/>
    <w:p w:rsidR="00A03B28" w:rsidRDefault="009C5AC9" w:rsidP="008E7B3A">
      <w:r>
        <w:t>Ниже представлены с</w:t>
      </w:r>
      <w:r w:rsidR="00A03B28">
        <w:t>та</w:t>
      </w:r>
      <w:r>
        <w:t>ндартные конфигурации программ.</w:t>
      </w:r>
    </w:p>
    <w:p w:rsidR="00A03B28" w:rsidRDefault="00A03B28" w:rsidP="008E7B3A"/>
    <w:p w:rsidR="009C5AC9" w:rsidRDefault="009C5AC9" w:rsidP="005416B2">
      <w:pPr>
        <w:jc w:val="center"/>
        <w:rPr>
          <w:b/>
          <w:bCs/>
          <w:sz w:val="28"/>
          <w:szCs w:val="28"/>
        </w:rPr>
      </w:pPr>
    </w:p>
    <w:p w:rsidR="00D9124C" w:rsidRDefault="00D9124C" w:rsidP="005416B2">
      <w:pPr>
        <w:jc w:val="center"/>
        <w:rPr>
          <w:b/>
          <w:bCs/>
          <w:sz w:val="28"/>
          <w:szCs w:val="28"/>
        </w:rPr>
      </w:pPr>
    </w:p>
    <w:p w:rsidR="00D9124C" w:rsidRPr="00B52489" w:rsidRDefault="00D9124C" w:rsidP="005416B2">
      <w:pPr>
        <w:jc w:val="center"/>
        <w:rPr>
          <w:b/>
          <w:bCs/>
          <w:sz w:val="28"/>
          <w:szCs w:val="28"/>
        </w:rPr>
      </w:pPr>
      <w:r w:rsidRPr="00B52489">
        <w:rPr>
          <w:rFonts w:cs="Times New Roman (Основной текст"/>
          <w:b/>
          <w:bCs/>
          <w:caps/>
          <w:sz w:val="28"/>
          <w:szCs w:val="28"/>
        </w:rPr>
        <w:t>ПрограммЫ для автоматических камер хранения</w:t>
      </w:r>
    </w:p>
    <w:p w:rsidR="009C5AC9" w:rsidRDefault="009C5AC9" w:rsidP="005416B2">
      <w:pPr>
        <w:jc w:val="center"/>
        <w:rPr>
          <w:b/>
          <w:bCs/>
          <w:sz w:val="28"/>
          <w:szCs w:val="28"/>
        </w:rPr>
      </w:pPr>
    </w:p>
    <w:p w:rsidR="00A03B28" w:rsidRPr="009C5AC9" w:rsidRDefault="00A03B28" w:rsidP="005416B2">
      <w:pPr>
        <w:jc w:val="center"/>
        <w:rPr>
          <w:b/>
          <w:bCs/>
          <w:sz w:val="28"/>
          <w:szCs w:val="28"/>
        </w:rPr>
      </w:pPr>
      <w:r w:rsidRPr="009C5AC9">
        <w:rPr>
          <w:b/>
          <w:bCs/>
          <w:sz w:val="28"/>
          <w:szCs w:val="28"/>
        </w:rPr>
        <w:t xml:space="preserve">Конфигурация </w:t>
      </w:r>
      <w:r w:rsidR="009C5AC9">
        <w:rPr>
          <w:b/>
          <w:bCs/>
          <w:sz w:val="28"/>
          <w:szCs w:val="28"/>
        </w:rPr>
        <w:t>«</w:t>
      </w:r>
      <w:r w:rsidRPr="009C5AC9">
        <w:rPr>
          <w:b/>
          <w:bCs/>
          <w:sz w:val="28"/>
          <w:szCs w:val="28"/>
        </w:rPr>
        <w:t>Электронный сейф</w:t>
      </w:r>
      <w:r w:rsidR="009C5AC9">
        <w:rPr>
          <w:b/>
          <w:bCs/>
          <w:sz w:val="28"/>
          <w:szCs w:val="28"/>
        </w:rPr>
        <w:t>»</w:t>
      </w:r>
    </w:p>
    <w:p w:rsidR="00A03B28" w:rsidRDefault="00A03B28" w:rsidP="008E7B3A"/>
    <w:p w:rsidR="005416B2" w:rsidRPr="005416B2" w:rsidRDefault="005416B2" w:rsidP="005416B2">
      <w:pPr>
        <w:rPr>
          <w:b/>
          <w:bCs/>
        </w:rPr>
      </w:pPr>
      <w:r w:rsidRPr="005416B2">
        <w:rPr>
          <w:b/>
          <w:bCs/>
        </w:rPr>
        <w:t xml:space="preserve">Основные программные функции конфигурации </w:t>
      </w:r>
    </w:p>
    <w:p w:rsidR="005416B2" w:rsidRDefault="005416B2" w:rsidP="008E7B3A"/>
    <w:p w:rsidR="005416B2" w:rsidRDefault="00A03B28" w:rsidP="008E7B3A">
      <w:r>
        <w:t xml:space="preserve">Доступ </w:t>
      </w:r>
      <w:r w:rsidR="005416B2">
        <w:t>может быть реализован:</w:t>
      </w:r>
    </w:p>
    <w:p w:rsidR="005416B2" w:rsidRDefault="005416B2" w:rsidP="008E7B3A"/>
    <w:p w:rsidR="005416B2" w:rsidRDefault="005416B2" w:rsidP="00886144">
      <w:pPr>
        <w:pStyle w:val="a3"/>
        <w:numPr>
          <w:ilvl w:val="0"/>
          <w:numId w:val="3"/>
        </w:numPr>
      </w:pPr>
      <w:r>
        <w:t>по карточкам</w:t>
      </w:r>
    </w:p>
    <w:p w:rsidR="00A03B28" w:rsidRDefault="005416B2" w:rsidP="00886144">
      <w:pPr>
        <w:pStyle w:val="a3"/>
        <w:numPr>
          <w:ilvl w:val="0"/>
          <w:numId w:val="3"/>
        </w:numPr>
      </w:pPr>
      <w:r>
        <w:t xml:space="preserve">по </w:t>
      </w:r>
      <w:proofErr w:type="spellStart"/>
      <w:r>
        <w:t>пин-коду</w:t>
      </w:r>
      <w:proofErr w:type="spellEnd"/>
      <w:r>
        <w:t xml:space="preserve"> </w:t>
      </w:r>
    </w:p>
    <w:p w:rsidR="00CE05D9" w:rsidRDefault="00CE05D9" w:rsidP="00CE05D9">
      <w:pPr>
        <w:pStyle w:val="a3"/>
        <w:numPr>
          <w:ilvl w:val="0"/>
          <w:numId w:val="3"/>
        </w:numPr>
      </w:pPr>
      <w:r>
        <w:t xml:space="preserve">по коду/ штрих-кодураспечатанном на талоне </w:t>
      </w:r>
    </w:p>
    <w:p w:rsidR="005416B2" w:rsidRDefault="005416B2" w:rsidP="00886144">
      <w:pPr>
        <w:pStyle w:val="a3"/>
        <w:numPr>
          <w:ilvl w:val="0"/>
          <w:numId w:val="3"/>
        </w:numPr>
      </w:pPr>
      <w:r>
        <w:t>по распознанию лиц</w:t>
      </w:r>
    </w:p>
    <w:p w:rsidR="005416B2" w:rsidRDefault="005416B2" w:rsidP="00886144">
      <w:pPr>
        <w:pStyle w:val="a3"/>
        <w:numPr>
          <w:ilvl w:val="0"/>
          <w:numId w:val="3"/>
        </w:numPr>
      </w:pPr>
      <w:r>
        <w:t xml:space="preserve">по отпечатку пальца </w:t>
      </w:r>
    </w:p>
    <w:p w:rsidR="005416B2" w:rsidRDefault="005416B2" w:rsidP="008E7B3A"/>
    <w:p w:rsidR="005416B2" w:rsidRPr="00886144" w:rsidRDefault="00886144" w:rsidP="00886144">
      <w:pPr>
        <w:pStyle w:val="a3"/>
        <w:numPr>
          <w:ilvl w:val="0"/>
          <w:numId w:val="1"/>
        </w:numPr>
      </w:pPr>
      <w:r>
        <w:t>Добав</w:t>
      </w:r>
      <w:r w:rsidR="009C5AC9">
        <w:t>ить</w:t>
      </w:r>
      <w:r>
        <w:t xml:space="preserve"> и п</w:t>
      </w:r>
      <w:r w:rsidR="005416B2">
        <w:t>ривязать каждого пользователя к своей ячейк</w:t>
      </w:r>
      <w:proofErr w:type="gramStart"/>
      <w:r w:rsidR="005416B2">
        <w:t>е(</w:t>
      </w:r>
      <w:proofErr w:type="spellStart"/>
      <w:proofErr w:type="gramEnd"/>
      <w:r w:rsidR="005416B2">
        <w:t>ам</w:t>
      </w:r>
      <w:proofErr w:type="spellEnd"/>
      <w:r w:rsidR="005416B2">
        <w:t xml:space="preserve">) </w:t>
      </w:r>
      <w:r>
        <w:t>непосредственно в программе через меню администратора</w:t>
      </w:r>
    </w:p>
    <w:p w:rsidR="00886144" w:rsidRDefault="005416B2" w:rsidP="00886144">
      <w:pPr>
        <w:pStyle w:val="a3"/>
        <w:numPr>
          <w:ilvl w:val="0"/>
          <w:numId w:val="1"/>
        </w:numPr>
      </w:pPr>
      <w:r>
        <w:t>Установить лимит хранения в сутки (количество часов</w:t>
      </w:r>
      <w:r w:rsidR="00886144">
        <w:t>, ячеек</w:t>
      </w:r>
      <w:r w:rsidR="009C5AC9">
        <w:t>)</w:t>
      </w:r>
    </w:p>
    <w:p w:rsidR="005416B2" w:rsidRDefault="005416B2" w:rsidP="00886144">
      <w:pPr>
        <w:pStyle w:val="a3"/>
        <w:numPr>
          <w:ilvl w:val="0"/>
          <w:numId w:val="1"/>
        </w:numPr>
      </w:pPr>
      <w:r>
        <w:t xml:space="preserve">Система сама может предлагать свободную ячейку и бронировать под пользователя </w:t>
      </w:r>
    </w:p>
    <w:p w:rsidR="005416B2" w:rsidRDefault="005416B2" w:rsidP="00886144">
      <w:pPr>
        <w:pStyle w:val="a3"/>
        <w:numPr>
          <w:ilvl w:val="0"/>
          <w:numId w:val="1"/>
        </w:numPr>
      </w:pPr>
      <w:r>
        <w:t xml:space="preserve">Отправлять отчеты по пользованию ячейкам в сутки/раз в неделю на электронную почту </w:t>
      </w:r>
      <w:r w:rsidR="00886144">
        <w:t xml:space="preserve">для мониторинга событий </w:t>
      </w:r>
    </w:p>
    <w:p w:rsidR="005416B2" w:rsidRDefault="005416B2" w:rsidP="00886144">
      <w:pPr>
        <w:pStyle w:val="a3"/>
        <w:numPr>
          <w:ilvl w:val="0"/>
          <w:numId w:val="1"/>
        </w:numPr>
      </w:pPr>
      <w:r>
        <w:t xml:space="preserve">Отправлять уведомления администратору при превышении лимита хранения на почту либо по СМС </w:t>
      </w:r>
    </w:p>
    <w:p w:rsidR="005416B2" w:rsidRDefault="005416B2" w:rsidP="00886144">
      <w:pPr>
        <w:pStyle w:val="a3"/>
        <w:numPr>
          <w:ilvl w:val="0"/>
          <w:numId w:val="1"/>
        </w:numPr>
      </w:pPr>
      <w:r>
        <w:t xml:space="preserve">Интеграция со СКУД (уже реализованные интеграции БОЛИД, СИГУР) </w:t>
      </w:r>
    </w:p>
    <w:p w:rsidR="00886144" w:rsidRDefault="00886144" w:rsidP="00886144">
      <w:pPr>
        <w:pStyle w:val="a3"/>
        <w:numPr>
          <w:ilvl w:val="0"/>
          <w:numId w:val="1"/>
        </w:numPr>
      </w:pPr>
      <w:r>
        <w:t xml:space="preserve">ЭКСПОРТ и ИМПОРТ базы пользователей через файл </w:t>
      </w:r>
      <w:r w:rsidRPr="00886144">
        <w:rPr>
          <w:lang w:val="en-US"/>
        </w:rPr>
        <w:t>Excel</w:t>
      </w:r>
    </w:p>
    <w:p w:rsidR="00292AB0" w:rsidRDefault="00292AB0" w:rsidP="00292AB0"/>
    <w:p w:rsidR="00292AB0" w:rsidRDefault="00292AB0" w:rsidP="00292AB0">
      <w:r>
        <w:t>Подробнее в эт</w:t>
      </w:r>
      <w:r w:rsidR="009C5AC9">
        <w:t>их</w:t>
      </w:r>
      <w:r>
        <w:t xml:space="preserve"> видео – </w:t>
      </w:r>
    </w:p>
    <w:p w:rsidR="00292AB0" w:rsidRPr="00292AB0" w:rsidRDefault="00E45774" w:rsidP="00292AB0">
      <w:hyperlink r:id="rId5" w:history="1">
        <w:r w:rsidR="00292AB0" w:rsidRPr="008F783F">
          <w:rPr>
            <w:rStyle w:val="a4"/>
          </w:rPr>
          <w:t>https://www.youtube.com/watch?v=Gm3rMUDt3N4</w:t>
        </w:r>
      </w:hyperlink>
    </w:p>
    <w:p w:rsidR="00292AB0" w:rsidRPr="00292AB0" w:rsidRDefault="00E45774" w:rsidP="00292AB0">
      <w:hyperlink r:id="rId6" w:history="1">
        <w:r w:rsidR="00292AB0" w:rsidRPr="00292AB0">
          <w:rPr>
            <w:color w:val="0000FF"/>
            <w:u w:val="single"/>
          </w:rPr>
          <w:t>https://www.youtube.com/watch?v=_HO2zRa8o0A</w:t>
        </w:r>
      </w:hyperlink>
    </w:p>
    <w:p w:rsidR="00292AB0" w:rsidRPr="00886144" w:rsidRDefault="00292AB0" w:rsidP="00292AB0"/>
    <w:p w:rsidR="005416B2" w:rsidRPr="00CE05D9" w:rsidRDefault="005416B2" w:rsidP="00CE05D9">
      <w:pPr>
        <w:jc w:val="center"/>
        <w:rPr>
          <w:b/>
          <w:bCs/>
        </w:rPr>
      </w:pPr>
    </w:p>
    <w:p w:rsidR="00CE05D9" w:rsidRDefault="00CE05D9" w:rsidP="00CE05D9">
      <w:pPr>
        <w:jc w:val="center"/>
        <w:rPr>
          <w:b/>
          <w:bCs/>
        </w:rPr>
      </w:pPr>
    </w:p>
    <w:p w:rsidR="009C5AC9" w:rsidRPr="00CE05D9" w:rsidRDefault="009C5AC9" w:rsidP="00CE05D9">
      <w:pPr>
        <w:jc w:val="center"/>
        <w:rPr>
          <w:b/>
          <w:bCs/>
        </w:rPr>
      </w:pPr>
    </w:p>
    <w:p w:rsidR="00CE05D9" w:rsidRPr="009C5AC9" w:rsidRDefault="00CE05D9" w:rsidP="00CE05D9">
      <w:pPr>
        <w:jc w:val="center"/>
        <w:rPr>
          <w:b/>
          <w:bCs/>
          <w:sz w:val="28"/>
          <w:szCs w:val="28"/>
        </w:rPr>
      </w:pPr>
      <w:r w:rsidRPr="009C5AC9">
        <w:rPr>
          <w:b/>
          <w:bCs/>
          <w:sz w:val="28"/>
          <w:szCs w:val="28"/>
        </w:rPr>
        <w:lastRenderedPageBreak/>
        <w:t xml:space="preserve">Конфигурация </w:t>
      </w:r>
      <w:r w:rsidR="009C5AC9">
        <w:rPr>
          <w:b/>
          <w:bCs/>
          <w:sz w:val="28"/>
          <w:szCs w:val="28"/>
        </w:rPr>
        <w:t>«</w:t>
      </w:r>
      <w:r w:rsidRPr="009C5AC9">
        <w:rPr>
          <w:b/>
          <w:bCs/>
          <w:sz w:val="28"/>
          <w:szCs w:val="28"/>
        </w:rPr>
        <w:t>АКХ</w:t>
      </w:r>
      <w:r w:rsidR="009C5AC9">
        <w:rPr>
          <w:b/>
          <w:bCs/>
          <w:sz w:val="28"/>
          <w:szCs w:val="28"/>
        </w:rPr>
        <w:t>»</w:t>
      </w:r>
    </w:p>
    <w:p w:rsidR="00CE05D9" w:rsidRDefault="00CE05D9" w:rsidP="008E7B3A"/>
    <w:p w:rsidR="00CE05D9" w:rsidRPr="005416B2" w:rsidRDefault="00CE05D9" w:rsidP="00CE05D9">
      <w:pPr>
        <w:rPr>
          <w:b/>
          <w:bCs/>
        </w:rPr>
      </w:pPr>
      <w:r w:rsidRPr="005416B2">
        <w:rPr>
          <w:b/>
          <w:bCs/>
        </w:rPr>
        <w:t xml:space="preserve">Основные программные функции конфигурации </w:t>
      </w:r>
    </w:p>
    <w:p w:rsidR="00CE05D9" w:rsidRDefault="00CE05D9" w:rsidP="008E7B3A"/>
    <w:p w:rsidR="00CE05D9" w:rsidRDefault="00CE05D9" w:rsidP="00CE05D9">
      <w:r>
        <w:t>Доступ может быть реализован:</w:t>
      </w:r>
    </w:p>
    <w:p w:rsidR="00CE05D9" w:rsidRDefault="00CE05D9" w:rsidP="00CE05D9"/>
    <w:p w:rsidR="00CE05D9" w:rsidRDefault="00CE05D9" w:rsidP="00CE05D9">
      <w:pPr>
        <w:pStyle w:val="a3"/>
        <w:numPr>
          <w:ilvl w:val="0"/>
          <w:numId w:val="3"/>
        </w:numPr>
      </w:pPr>
      <w:r>
        <w:t>по карточкам</w:t>
      </w:r>
    </w:p>
    <w:p w:rsidR="00CE05D9" w:rsidRDefault="00CE05D9" w:rsidP="00CE05D9">
      <w:pPr>
        <w:pStyle w:val="a3"/>
        <w:numPr>
          <w:ilvl w:val="0"/>
          <w:numId w:val="3"/>
        </w:numPr>
      </w:pPr>
      <w:r>
        <w:t xml:space="preserve">по </w:t>
      </w:r>
      <w:proofErr w:type="spellStart"/>
      <w:r>
        <w:t>пин-коду</w:t>
      </w:r>
      <w:proofErr w:type="spellEnd"/>
      <w:r>
        <w:t xml:space="preserve"> </w:t>
      </w:r>
    </w:p>
    <w:p w:rsidR="00CE05D9" w:rsidRDefault="00CE05D9" w:rsidP="00CE05D9">
      <w:pPr>
        <w:pStyle w:val="a3"/>
        <w:numPr>
          <w:ilvl w:val="0"/>
          <w:numId w:val="3"/>
        </w:numPr>
      </w:pPr>
      <w:r>
        <w:t xml:space="preserve">по коду / штрих-коду распечатанном на талоне </w:t>
      </w:r>
    </w:p>
    <w:p w:rsidR="00CE05D9" w:rsidRDefault="00CE05D9" w:rsidP="00CE05D9">
      <w:pPr>
        <w:pStyle w:val="a3"/>
        <w:numPr>
          <w:ilvl w:val="0"/>
          <w:numId w:val="3"/>
        </w:numPr>
      </w:pPr>
      <w:r>
        <w:t xml:space="preserve">по отпечатку пальца </w:t>
      </w:r>
    </w:p>
    <w:p w:rsidR="00CE05D9" w:rsidRDefault="00CE05D9" w:rsidP="008E7B3A"/>
    <w:p w:rsidR="00CE05D9" w:rsidRDefault="00CE05D9" w:rsidP="008E7B3A"/>
    <w:p w:rsidR="00CE05D9" w:rsidRDefault="00CE05D9" w:rsidP="002B4884">
      <w:pPr>
        <w:pStyle w:val="a3"/>
        <w:numPr>
          <w:ilvl w:val="0"/>
          <w:numId w:val="5"/>
        </w:numPr>
      </w:pPr>
      <w:r>
        <w:t xml:space="preserve">Установка тарифов по стоимости за пользование камерой хранения </w:t>
      </w:r>
      <w:r w:rsidR="002B4884">
        <w:t>в зависимости от типоразмера ячейки</w:t>
      </w:r>
    </w:p>
    <w:p w:rsidR="00CE05D9" w:rsidRDefault="00CE05D9" w:rsidP="002B4884">
      <w:pPr>
        <w:pStyle w:val="a3"/>
        <w:numPr>
          <w:ilvl w:val="0"/>
          <w:numId w:val="5"/>
        </w:numPr>
      </w:pPr>
      <w:r>
        <w:t xml:space="preserve">Прием оплаты пользований АКХ наличными или банковской картой </w:t>
      </w:r>
    </w:p>
    <w:p w:rsidR="00CE05D9" w:rsidRDefault="00CE05D9" w:rsidP="002B4884">
      <w:pPr>
        <w:pStyle w:val="a3"/>
        <w:numPr>
          <w:ilvl w:val="0"/>
          <w:numId w:val="5"/>
        </w:numPr>
      </w:pPr>
      <w:r>
        <w:t xml:space="preserve">Выдача сдачи </w:t>
      </w:r>
    </w:p>
    <w:p w:rsidR="00CE05D9" w:rsidRDefault="00CE05D9" w:rsidP="002B4884">
      <w:pPr>
        <w:pStyle w:val="a3"/>
        <w:numPr>
          <w:ilvl w:val="0"/>
          <w:numId w:val="5"/>
        </w:numPr>
      </w:pPr>
      <w:r>
        <w:t xml:space="preserve">Печать фискальных чеков с кодом/ штрих-кодом для доступа к ячейке </w:t>
      </w:r>
    </w:p>
    <w:p w:rsidR="00CE05D9" w:rsidRDefault="00CE05D9" w:rsidP="002B4884">
      <w:pPr>
        <w:pStyle w:val="a3"/>
        <w:numPr>
          <w:ilvl w:val="0"/>
          <w:numId w:val="5"/>
        </w:numPr>
      </w:pPr>
      <w:r>
        <w:t xml:space="preserve">При превышении лимита хранения взимается дополнительная плата </w:t>
      </w:r>
    </w:p>
    <w:p w:rsidR="00CE05D9" w:rsidRDefault="00CE05D9" w:rsidP="002B4884">
      <w:pPr>
        <w:pStyle w:val="a3"/>
        <w:numPr>
          <w:ilvl w:val="0"/>
          <w:numId w:val="5"/>
        </w:numPr>
      </w:pPr>
      <w:r>
        <w:t xml:space="preserve">Генерация отчетов по прибыли и статистики </w:t>
      </w:r>
    </w:p>
    <w:p w:rsidR="00CE05D9" w:rsidRDefault="00CE05D9" w:rsidP="002B4884">
      <w:pPr>
        <w:pStyle w:val="a3"/>
        <w:numPr>
          <w:ilvl w:val="0"/>
          <w:numId w:val="5"/>
        </w:numPr>
      </w:pPr>
      <w:r>
        <w:t xml:space="preserve">Мониторинг состояния </w:t>
      </w:r>
    </w:p>
    <w:p w:rsidR="002B4884" w:rsidRDefault="002B4884" w:rsidP="002B4884">
      <w:pPr>
        <w:pStyle w:val="a3"/>
        <w:numPr>
          <w:ilvl w:val="0"/>
          <w:numId w:val="5"/>
        </w:numPr>
      </w:pPr>
      <w:r>
        <w:t xml:space="preserve">Отправлять уведомления при превышении лимита хранения на почту либо по СМС </w:t>
      </w:r>
    </w:p>
    <w:p w:rsidR="002B4884" w:rsidRDefault="002B4884" w:rsidP="002B4884">
      <w:pPr>
        <w:pStyle w:val="a3"/>
        <w:numPr>
          <w:ilvl w:val="0"/>
          <w:numId w:val="5"/>
        </w:numPr>
      </w:pPr>
      <w:r>
        <w:t xml:space="preserve">Зачислять сдачу на счет мобильного телефона </w:t>
      </w:r>
    </w:p>
    <w:p w:rsidR="00C52B4A" w:rsidRDefault="00C52B4A" w:rsidP="002B4884">
      <w:pPr>
        <w:pStyle w:val="a3"/>
        <w:numPr>
          <w:ilvl w:val="0"/>
          <w:numId w:val="5"/>
        </w:numPr>
      </w:pPr>
      <w:r>
        <w:t xml:space="preserve">Предоставления соглашения перед началом аренды ячейки </w:t>
      </w:r>
    </w:p>
    <w:p w:rsidR="00CE05D9" w:rsidRDefault="00CE05D9" w:rsidP="008E7B3A"/>
    <w:p w:rsidR="00292AB0" w:rsidRPr="00292AB0" w:rsidRDefault="00292AB0" w:rsidP="00292AB0">
      <w:r>
        <w:t xml:space="preserve">Подробнее в этом видео - </w:t>
      </w:r>
      <w:hyperlink r:id="rId7" w:history="1">
        <w:r w:rsidRPr="00292AB0">
          <w:rPr>
            <w:color w:val="0000FF"/>
            <w:u w:val="single"/>
          </w:rPr>
          <w:t>https://www.youtube.com/watch?v=WuO8QHEy6sg</w:t>
        </w:r>
      </w:hyperlink>
    </w:p>
    <w:p w:rsidR="00292AB0" w:rsidRPr="00292AB0" w:rsidRDefault="00292AB0" w:rsidP="008E7B3A"/>
    <w:p w:rsidR="00CE05D9" w:rsidRDefault="00CE05D9" w:rsidP="008E7B3A"/>
    <w:p w:rsidR="00CE05D9" w:rsidRDefault="00CE05D9" w:rsidP="008E7B3A"/>
    <w:p w:rsidR="00893A2E" w:rsidRDefault="00893A2E" w:rsidP="008E7B3A"/>
    <w:p w:rsidR="00893A2E" w:rsidRDefault="00893A2E" w:rsidP="008E7B3A"/>
    <w:p w:rsidR="00893A2E" w:rsidRPr="009C5AC9" w:rsidRDefault="00893A2E" w:rsidP="00893A2E">
      <w:pPr>
        <w:jc w:val="center"/>
        <w:rPr>
          <w:b/>
          <w:bCs/>
          <w:sz w:val="28"/>
          <w:szCs w:val="28"/>
        </w:rPr>
      </w:pPr>
      <w:r w:rsidRPr="009C5AC9">
        <w:rPr>
          <w:b/>
          <w:bCs/>
          <w:sz w:val="28"/>
          <w:szCs w:val="28"/>
        </w:rPr>
        <w:t>Конфигур</w:t>
      </w:r>
      <w:r w:rsidR="009C5AC9">
        <w:rPr>
          <w:b/>
          <w:bCs/>
          <w:sz w:val="28"/>
          <w:szCs w:val="28"/>
        </w:rPr>
        <w:t>ация «</w:t>
      </w:r>
      <w:proofErr w:type="spellStart"/>
      <w:r w:rsidR="009C5AC9">
        <w:rPr>
          <w:b/>
          <w:bCs/>
          <w:sz w:val="28"/>
          <w:szCs w:val="28"/>
        </w:rPr>
        <w:t>В</w:t>
      </w:r>
      <w:r w:rsidRPr="009C5AC9">
        <w:rPr>
          <w:b/>
          <w:bCs/>
          <w:sz w:val="28"/>
          <w:szCs w:val="28"/>
        </w:rPr>
        <w:t>ендинговая</w:t>
      </w:r>
      <w:proofErr w:type="spellEnd"/>
      <w:r w:rsidRPr="009C5AC9">
        <w:rPr>
          <w:b/>
          <w:bCs/>
          <w:sz w:val="28"/>
          <w:szCs w:val="28"/>
        </w:rPr>
        <w:t xml:space="preserve"> камера хранения</w:t>
      </w:r>
      <w:r w:rsidR="009C5AC9">
        <w:rPr>
          <w:b/>
          <w:bCs/>
          <w:sz w:val="28"/>
          <w:szCs w:val="28"/>
        </w:rPr>
        <w:t>»</w:t>
      </w:r>
    </w:p>
    <w:p w:rsidR="00893A2E" w:rsidRDefault="00893A2E" w:rsidP="00893A2E">
      <w:pPr>
        <w:jc w:val="center"/>
        <w:rPr>
          <w:b/>
          <w:bCs/>
        </w:rPr>
      </w:pPr>
    </w:p>
    <w:p w:rsidR="00893A2E" w:rsidRDefault="00893A2E" w:rsidP="00893A2E">
      <w:r>
        <w:t>Доступ может быть реализован:</w:t>
      </w:r>
    </w:p>
    <w:p w:rsidR="00893A2E" w:rsidRDefault="00893A2E" w:rsidP="00893A2E"/>
    <w:p w:rsidR="00893A2E" w:rsidRDefault="00893A2E" w:rsidP="00893A2E">
      <w:pPr>
        <w:pStyle w:val="a3"/>
        <w:numPr>
          <w:ilvl w:val="0"/>
          <w:numId w:val="3"/>
        </w:numPr>
      </w:pPr>
      <w:r>
        <w:t>по карточкам</w:t>
      </w:r>
    </w:p>
    <w:p w:rsidR="00893A2E" w:rsidRDefault="00893A2E" w:rsidP="00893A2E">
      <w:pPr>
        <w:pStyle w:val="a3"/>
        <w:numPr>
          <w:ilvl w:val="0"/>
          <w:numId w:val="3"/>
        </w:numPr>
      </w:pPr>
      <w:r>
        <w:t xml:space="preserve">по </w:t>
      </w:r>
      <w:proofErr w:type="spellStart"/>
      <w:r>
        <w:t>пин-коду</w:t>
      </w:r>
      <w:proofErr w:type="spellEnd"/>
      <w:r>
        <w:t xml:space="preserve"> </w:t>
      </w:r>
    </w:p>
    <w:p w:rsidR="00893A2E" w:rsidRDefault="00893A2E" w:rsidP="00893A2E">
      <w:pPr>
        <w:pStyle w:val="a3"/>
        <w:numPr>
          <w:ilvl w:val="0"/>
          <w:numId w:val="3"/>
        </w:numPr>
      </w:pPr>
      <w:r>
        <w:t xml:space="preserve">по коду / штрих-коду распечатанном на талоне </w:t>
      </w:r>
    </w:p>
    <w:p w:rsidR="00893A2E" w:rsidRDefault="00893A2E" w:rsidP="00893A2E">
      <w:pPr>
        <w:jc w:val="center"/>
        <w:rPr>
          <w:b/>
          <w:bCs/>
        </w:rPr>
      </w:pPr>
    </w:p>
    <w:p w:rsidR="00893A2E" w:rsidRDefault="00893A2E" w:rsidP="00893A2E">
      <w:pPr>
        <w:jc w:val="center"/>
        <w:rPr>
          <w:b/>
          <w:bCs/>
        </w:rPr>
      </w:pPr>
    </w:p>
    <w:p w:rsidR="00893A2E" w:rsidRPr="009C5AC9" w:rsidRDefault="00893A2E" w:rsidP="00893A2E">
      <w:pPr>
        <w:rPr>
          <w:b/>
        </w:rPr>
      </w:pPr>
      <w:r w:rsidRPr="009C5AC9">
        <w:rPr>
          <w:b/>
        </w:rPr>
        <w:t xml:space="preserve">Первая опция </w:t>
      </w:r>
    </w:p>
    <w:p w:rsidR="00893A2E" w:rsidRPr="00893A2E" w:rsidRDefault="00893A2E" w:rsidP="00893A2E">
      <w:r w:rsidRPr="00893A2E">
        <w:t xml:space="preserve">Закладка товаров в ячейки и назначение их стоимости </w:t>
      </w:r>
      <w:r>
        <w:t>администратором</w:t>
      </w:r>
    </w:p>
    <w:p w:rsidR="00893A2E" w:rsidRDefault="00893A2E" w:rsidP="00893A2E">
      <w:r w:rsidRPr="00893A2E">
        <w:t xml:space="preserve">Покупатель выбирает </w:t>
      </w:r>
      <w:proofErr w:type="gramStart"/>
      <w:r w:rsidRPr="00893A2E">
        <w:t>товар</w:t>
      </w:r>
      <w:proofErr w:type="gramEnd"/>
      <w:r w:rsidRPr="00893A2E">
        <w:t xml:space="preserve"> который их хочет купить и его </w:t>
      </w:r>
      <w:r w:rsidR="00072728" w:rsidRPr="00893A2E">
        <w:t>оплачивает,</w:t>
      </w:r>
      <w:r w:rsidRPr="00893A2E">
        <w:t xml:space="preserve"> далее открывается ячейка с этим товаром и печатается фискальный чек. </w:t>
      </w:r>
      <w:r w:rsidRPr="00893A2E">
        <w:br/>
      </w:r>
    </w:p>
    <w:p w:rsidR="00893A2E" w:rsidRPr="009C5AC9" w:rsidRDefault="00893A2E" w:rsidP="00893A2E">
      <w:pPr>
        <w:rPr>
          <w:b/>
        </w:rPr>
      </w:pPr>
      <w:r w:rsidRPr="009C5AC9">
        <w:rPr>
          <w:b/>
        </w:rPr>
        <w:t xml:space="preserve">Вторая опция </w:t>
      </w:r>
    </w:p>
    <w:p w:rsidR="00893A2E" w:rsidRDefault="00893A2E" w:rsidP="00893A2E">
      <w:r>
        <w:t xml:space="preserve">Назначение к определенной ячейке </w:t>
      </w:r>
      <w:proofErr w:type="spellStart"/>
      <w:r>
        <w:t>пин-код</w:t>
      </w:r>
      <w:proofErr w:type="spellEnd"/>
      <w:r>
        <w:t xml:space="preserve"> </w:t>
      </w:r>
      <w:proofErr w:type="gramStart"/>
      <w:r>
        <w:t>одноразовый</w:t>
      </w:r>
      <w:proofErr w:type="gramEnd"/>
      <w:r>
        <w:t xml:space="preserve"> и стоимость к оплате. При введении кода доступа к ячейке, система просит оплатить товар либо если оплата не </w:t>
      </w:r>
      <w:r w:rsidR="00072728">
        <w:t>требуется,</w:t>
      </w:r>
      <w:r>
        <w:t xml:space="preserve"> то открывает ячейку сразу. Данная опция </w:t>
      </w:r>
      <w:proofErr w:type="gramStart"/>
      <w:r>
        <w:t>необходима</w:t>
      </w:r>
      <w:proofErr w:type="gramEnd"/>
      <w:r>
        <w:t xml:space="preserve"> если товар заранее </w:t>
      </w:r>
      <w:r w:rsidR="00072728">
        <w:t xml:space="preserve">заказан </w:t>
      </w:r>
      <w:r>
        <w:t>в интернете и требуетс</w:t>
      </w:r>
      <w:r w:rsidR="00072728">
        <w:t>я его выдача</w:t>
      </w:r>
    </w:p>
    <w:p w:rsidR="00072728" w:rsidRDefault="00072728" w:rsidP="00893A2E"/>
    <w:p w:rsidR="00072728" w:rsidRDefault="00072728" w:rsidP="00072728">
      <w:r>
        <w:t xml:space="preserve">Подробнее в этом видео - </w:t>
      </w:r>
      <w:hyperlink r:id="rId8" w:history="1">
        <w:r>
          <w:rPr>
            <w:rStyle w:val="a4"/>
          </w:rPr>
          <w:t>https://www.youtube.com/watch?v=fXLv6a28KfA&amp;t=3s</w:t>
        </w:r>
      </w:hyperlink>
    </w:p>
    <w:p w:rsidR="00B43EBF" w:rsidRPr="00B52489" w:rsidRDefault="00B43EBF" w:rsidP="00B43E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</w:t>
      </w:r>
      <w:r w:rsidRPr="00B52489">
        <w:rPr>
          <w:b/>
          <w:sz w:val="28"/>
          <w:szCs w:val="28"/>
        </w:rPr>
        <w:t>ппаратные возможности и функции</w:t>
      </w:r>
    </w:p>
    <w:p w:rsidR="00B43EBF" w:rsidRDefault="00B43EBF" w:rsidP="00B43EBF"/>
    <w:p w:rsidR="00B43EBF" w:rsidRDefault="00B43EBF" w:rsidP="00B43EBF">
      <w:pPr>
        <w:pStyle w:val="a3"/>
        <w:numPr>
          <w:ilvl w:val="0"/>
          <w:numId w:val="4"/>
        </w:numPr>
      </w:pPr>
      <w:r>
        <w:t xml:space="preserve">Перфорация ячеек </w:t>
      </w:r>
    </w:p>
    <w:p w:rsidR="00B43EBF" w:rsidRDefault="00B43EBF" w:rsidP="00B43EBF">
      <w:pPr>
        <w:pStyle w:val="a3"/>
        <w:numPr>
          <w:ilvl w:val="0"/>
          <w:numId w:val="4"/>
        </w:numPr>
      </w:pPr>
      <w:r>
        <w:t xml:space="preserve">Окошки из поликарбоната </w:t>
      </w:r>
    </w:p>
    <w:p w:rsidR="00B43EBF" w:rsidRDefault="00B43EBF" w:rsidP="00B43EBF">
      <w:pPr>
        <w:pStyle w:val="a3"/>
        <w:numPr>
          <w:ilvl w:val="0"/>
          <w:numId w:val="4"/>
        </w:numPr>
      </w:pPr>
      <w:r>
        <w:t xml:space="preserve">Считыватели </w:t>
      </w:r>
      <w:proofErr w:type="gramStart"/>
      <w:r w:rsidRPr="000F335C">
        <w:rPr>
          <w:lang w:val="en-US"/>
        </w:rPr>
        <w:t>RFID</w:t>
      </w:r>
      <w:proofErr w:type="gramEnd"/>
      <w:r>
        <w:t xml:space="preserve">карт. Наша программа поддерживает любой тип </w:t>
      </w:r>
      <w:proofErr w:type="spellStart"/>
      <w:r>
        <w:t>проксимити</w:t>
      </w:r>
      <w:proofErr w:type="spellEnd"/>
      <w:r>
        <w:t xml:space="preserve"> карт </w:t>
      </w:r>
    </w:p>
    <w:p w:rsidR="00B43EBF" w:rsidRDefault="00B43EBF" w:rsidP="00B43EBF">
      <w:pPr>
        <w:pStyle w:val="a3"/>
        <w:numPr>
          <w:ilvl w:val="0"/>
          <w:numId w:val="4"/>
        </w:numPr>
      </w:pPr>
      <w:r>
        <w:t xml:space="preserve">Сканер </w:t>
      </w:r>
      <w:proofErr w:type="spellStart"/>
      <w:proofErr w:type="gramStart"/>
      <w:r>
        <w:t>штрих-кодов</w:t>
      </w:r>
      <w:proofErr w:type="spellEnd"/>
      <w:proofErr w:type="gramEnd"/>
      <w:r>
        <w:t xml:space="preserve"> или </w:t>
      </w:r>
      <w:r>
        <w:rPr>
          <w:lang w:val="en-US"/>
        </w:rPr>
        <w:t>QR</w:t>
      </w:r>
      <w:r w:rsidRPr="000F335C">
        <w:t>-</w:t>
      </w:r>
      <w:r>
        <w:t xml:space="preserve">кодов </w:t>
      </w:r>
    </w:p>
    <w:p w:rsidR="00B43EBF" w:rsidRDefault="00B43EBF" w:rsidP="00B43EBF">
      <w:pPr>
        <w:pStyle w:val="a3"/>
        <w:numPr>
          <w:ilvl w:val="0"/>
          <w:numId w:val="4"/>
        </w:numPr>
      </w:pPr>
      <w:r>
        <w:t xml:space="preserve">ИБП (источник бесперебойного питания) </w:t>
      </w:r>
    </w:p>
    <w:p w:rsidR="00B43EBF" w:rsidRDefault="00B43EBF" w:rsidP="00B43EBF">
      <w:pPr>
        <w:pStyle w:val="a3"/>
        <w:numPr>
          <w:ilvl w:val="0"/>
          <w:numId w:val="4"/>
        </w:numPr>
      </w:pPr>
      <w:r>
        <w:t xml:space="preserve">Колонки для аудио подсказок </w:t>
      </w:r>
    </w:p>
    <w:p w:rsidR="00B43EBF" w:rsidRDefault="00B43EBF" w:rsidP="00B43EBF">
      <w:pPr>
        <w:pStyle w:val="a3"/>
        <w:numPr>
          <w:ilvl w:val="0"/>
          <w:numId w:val="4"/>
        </w:numPr>
      </w:pPr>
      <w:r>
        <w:t xml:space="preserve">Провода для зарядки мобильных устройств </w:t>
      </w:r>
    </w:p>
    <w:p w:rsidR="00B43EBF" w:rsidRDefault="00B43EBF" w:rsidP="00B43EBF">
      <w:pPr>
        <w:pStyle w:val="a3"/>
        <w:numPr>
          <w:ilvl w:val="0"/>
          <w:numId w:val="4"/>
        </w:numPr>
      </w:pPr>
      <w:r>
        <w:t>Диоды состояния ячеек (</w:t>
      </w:r>
      <w:proofErr w:type="gramStart"/>
      <w:r>
        <w:t>красный</w:t>
      </w:r>
      <w:proofErr w:type="gramEnd"/>
      <w:r>
        <w:t xml:space="preserve">/желтый/зеленый) Данные диоды можно вывести напротив каждой ячейки и программно менять их цвет. </w:t>
      </w:r>
    </w:p>
    <w:p w:rsidR="00B43EBF" w:rsidRDefault="00B43EBF" w:rsidP="00B43EBF"/>
    <w:p w:rsidR="00B43EBF" w:rsidRDefault="00B43EBF" w:rsidP="00B43EBF">
      <w:pPr>
        <w:ind w:left="360"/>
      </w:pPr>
      <w:r>
        <w:rPr>
          <w:noProof/>
        </w:rPr>
        <w:drawing>
          <wp:inline distT="0" distB="0" distL="0" distR="0">
            <wp:extent cx="1153259" cy="1776845"/>
            <wp:effectExtent l="0" t="0" r="2540" b="1270"/>
            <wp:docPr id="3" name="Рисунок 1" descr="Изображение выглядит как внутренний, здание, зеленый, раков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риншот 2020-03-24 10.12.5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500" cy="181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EBF" w:rsidRDefault="00B43EBF" w:rsidP="00B43EBF"/>
    <w:p w:rsidR="00B43EBF" w:rsidRDefault="00B43EBF" w:rsidP="00B43EBF">
      <w:pPr>
        <w:pStyle w:val="a3"/>
        <w:numPr>
          <w:ilvl w:val="0"/>
          <w:numId w:val="4"/>
        </w:numPr>
      </w:pPr>
      <w:r>
        <w:t>Инфракрасные датчики дают возможность производить мониторинг наличия предметов в ячейках</w:t>
      </w:r>
      <w:proofErr w:type="gramStart"/>
      <w:r>
        <w:t xml:space="preserve"> ,</w:t>
      </w:r>
      <w:proofErr w:type="gramEnd"/>
      <w:r>
        <w:t xml:space="preserve"> данные датчики могут работать совместно с диодами состояния ячеек</w:t>
      </w:r>
    </w:p>
    <w:p w:rsidR="00B43EBF" w:rsidRDefault="00B43EBF" w:rsidP="00B43EBF"/>
    <w:p w:rsidR="00B43EBF" w:rsidRDefault="00B43EBF" w:rsidP="00B43EBF">
      <w:pPr>
        <w:ind w:left="360"/>
      </w:pPr>
      <w:r>
        <w:rPr>
          <w:noProof/>
        </w:rPr>
        <w:drawing>
          <wp:inline distT="0" distB="0" distL="0" distR="0">
            <wp:extent cx="1264903" cy="1672936"/>
            <wp:effectExtent l="0" t="0" r="5715" b="3810"/>
            <wp:docPr id="4" name="Рисунок 2" descr="Изображение выглядит как сидит, комната, часы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риншот 2020-03-24 10.14.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981" cy="169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EBF" w:rsidRDefault="00B43EBF" w:rsidP="00B43EBF"/>
    <w:p w:rsidR="00B43EBF" w:rsidRDefault="00B43EBF" w:rsidP="00B43EBF">
      <w:pPr>
        <w:pStyle w:val="a3"/>
        <w:numPr>
          <w:ilvl w:val="0"/>
          <w:numId w:val="4"/>
        </w:numPr>
      </w:pPr>
      <w:r>
        <w:t xml:space="preserve">Датчики для мониторинга подключения на зарядку мобильного устройства работает совместно с проводами </w:t>
      </w:r>
      <w:proofErr w:type="gramStart"/>
      <w:r>
        <w:t>для</w:t>
      </w:r>
      <w:proofErr w:type="gramEnd"/>
      <w:r>
        <w:t xml:space="preserve"> </w:t>
      </w:r>
      <w:proofErr w:type="gramStart"/>
      <w:r>
        <w:t>зарядке</w:t>
      </w:r>
      <w:proofErr w:type="gramEnd"/>
      <w:r>
        <w:t xml:space="preserve"> мобильных устройств</w:t>
      </w:r>
    </w:p>
    <w:p w:rsidR="00B43EBF" w:rsidRDefault="00B43EBF" w:rsidP="00B43EBF">
      <w:pPr>
        <w:pStyle w:val="a3"/>
        <w:numPr>
          <w:ilvl w:val="0"/>
          <w:numId w:val="4"/>
        </w:numPr>
      </w:pPr>
      <w:r>
        <w:t xml:space="preserve">Фронтальная камера для фото фиксации каждого пользователя системы </w:t>
      </w:r>
    </w:p>
    <w:p w:rsidR="00B43EBF" w:rsidRDefault="00B43EBF" w:rsidP="00B43EBF">
      <w:pPr>
        <w:pStyle w:val="a3"/>
        <w:numPr>
          <w:ilvl w:val="0"/>
          <w:numId w:val="4"/>
        </w:numPr>
      </w:pPr>
      <w:r>
        <w:t xml:space="preserve">Установка весов для взвешивания предметов внутри ячейки </w:t>
      </w:r>
    </w:p>
    <w:p w:rsidR="00B43EBF" w:rsidRDefault="00B43EBF" w:rsidP="00B43EBF"/>
    <w:p w:rsidR="00B43EBF" w:rsidRDefault="00B43EBF" w:rsidP="00B43EBF"/>
    <w:p w:rsidR="00B43EBF" w:rsidRDefault="00B43EBF" w:rsidP="00B43EBF">
      <w:r>
        <w:t xml:space="preserve">Дополнительные компоненты для конфигурации программы АКХ, </w:t>
      </w:r>
      <w:proofErr w:type="spellStart"/>
      <w:r>
        <w:t>Вендинговая</w:t>
      </w:r>
      <w:proofErr w:type="spellEnd"/>
      <w:r>
        <w:t xml:space="preserve"> АКХ, </w:t>
      </w:r>
      <w:proofErr w:type="spellStart"/>
      <w:r>
        <w:t>Постомат</w:t>
      </w:r>
      <w:proofErr w:type="spellEnd"/>
    </w:p>
    <w:p w:rsidR="00B43EBF" w:rsidRDefault="00B43EBF" w:rsidP="00B43EBF"/>
    <w:p w:rsidR="00B43EBF" w:rsidRDefault="00B43EBF" w:rsidP="00B43EBF">
      <w:pPr>
        <w:pStyle w:val="a3"/>
        <w:numPr>
          <w:ilvl w:val="0"/>
          <w:numId w:val="8"/>
        </w:numPr>
      </w:pPr>
      <w:proofErr w:type="spellStart"/>
      <w:r>
        <w:t>Купюроприемник</w:t>
      </w:r>
      <w:proofErr w:type="spellEnd"/>
      <w:r>
        <w:t xml:space="preserve"> (возможно с выдачей сдачи)</w:t>
      </w:r>
    </w:p>
    <w:p w:rsidR="00B43EBF" w:rsidRDefault="00B43EBF" w:rsidP="00B43EBF">
      <w:pPr>
        <w:pStyle w:val="a3"/>
        <w:numPr>
          <w:ilvl w:val="0"/>
          <w:numId w:val="8"/>
        </w:numPr>
      </w:pPr>
      <w:proofErr w:type="spellStart"/>
      <w:r>
        <w:t>Монетоприемник</w:t>
      </w:r>
      <w:proofErr w:type="spellEnd"/>
    </w:p>
    <w:p w:rsidR="00B43EBF" w:rsidRDefault="00B43EBF" w:rsidP="00B43EBF">
      <w:pPr>
        <w:pStyle w:val="a3"/>
        <w:numPr>
          <w:ilvl w:val="0"/>
          <w:numId w:val="8"/>
        </w:numPr>
      </w:pPr>
      <w:r>
        <w:t>Принтер фискальных чеков</w:t>
      </w:r>
    </w:p>
    <w:p w:rsidR="00B43EBF" w:rsidRDefault="00B43EBF" w:rsidP="00B43EBF">
      <w:pPr>
        <w:pStyle w:val="a3"/>
        <w:numPr>
          <w:ilvl w:val="0"/>
          <w:numId w:val="8"/>
        </w:numPr>
      </w:pPr>
      <w:proofErr w:type="spellStart"/>
      <w:r>
        <w:t>Онлайн</w:t>
      </w:r>
      <w:proofErr w:type="spellEnd"/>
      <w:r>
        <w:t xml:space="preserve"> касса</w:t>
      </w:r>
    </w:p>
    <w:p w:rsidR="00B43EBF" w:rsidRDefault="00B43EBF" w:rsidP="00B43EBF">
      <w:pPr>
        <w:pStyle w:val="a3"/>
        <w:numPr>
          <w:ilvl w:val="0"/>
          <w:numId w:val="8"/>
        </w:numPr>
      </w:pPr>
      <w:proofErr w:type="spellStart"/>
      <w:r>
        <w:lastRenderedPageBreak/>
        <w:t>Диспенсер</w:t>
      </w:r>
      <w:proofErr w:type="spellEnd"/>
      <w:r>
        <w:t xml:space="preserve"> банкнот </w:t>
      </w:r>
    </w:p>
    <w:p w:rsidR="00B43EBF" w:rsidRDefault="00B43EBF" w:rsidP="00B43EBF">
      <w:pPr>
        <w:pStyle w:val="a3"/>
        <w:numPr>
          <w:ilvl w:val="0"/>
          <w:numId w:val="8"/>
        </w:numPr>
      </w:pPr>
      <w:r>
        <w:t xml:space="preserve">Хопер </w:t>
      </w:r>
    </w:p>
    <w:p w:rsidR="00B43EBF" w:rsidRDefault="00B43EBF" w:rsidP="00B43EBF">
      <w:pPr>
        <w:pStyle w:val="a3"/>
        <w:numPr>
          <w:ilvl w:val="0"/>
          <w:numId w:val="8"/>
        </w:numPr>
      </w:pPr>
      <w:r>
        <w:t xml:space="preserve">Карт </w:t>
      </w:r>
      <w:proofErr w:type="spellStart"/>
      <w:r>
        <w:t>ридер</w:t>
      </w:r>
      <w:proofErr w:type="spellEnd"/>
    </w:p>
    <w:p w:rsidR="00B43EBF" w:rsidRDefault="00B43EBF" w:rsidP="00B43EBF">
      <w:pPr>
        <w:pStyle w:val="a3"/>
        <w:numPr>
          <w:ilvl w:val="0"/>
          <w:numId w:val="8"/>
        </w:numPr>
      </w:pPr>
      <w:proofErr w:type="spellStart"/>
      <w:r>
        <w:t>Пин-пад</w:t>
      </w:r>
      <w:proofErr w:type="spellEnd"/>
    </w:p>
    <w:p w:rsidR="00B43EBF" w:rsidRDefault="00B43EBF" w:rsidP="00B43EBF"/>
    <w:p w:rsidR="00B43EBF" w:rsidRDefault="00B43EBF" w:rsidP="00B43EBF">
      <w:r>
        <w:t>Модели аппаратных частей могут быть по требованию заказчика.</w:t>
      </w:r>
    </w:p>
    <w:p w:rsidR="00B43EBF" w:rsidRDefault="00B43EBF" w:rsidP="00072728"/>
    <w:p w:rsidR="00B43EBF" w:rsidRDefault="00B43EBF" w:rsidP="00072728"/>
    <w:p w:rsidR="00B43EBF" w:rsidRDefault="00B43EBF" w:rsidP="00072728"/>
    <w:p w:rsidR="00B43EBF" w:rsidRDefault="00B43EBF" w:rsidP="00072728"/>
    <w:p w:rsidR="00B43EBF" w:rsidRPr="00292AB0" w:rsidRDefault="00B43EBF" w:rsidP="00072728"/>
    <w:p w:rsidR="00B43EBF" w:rsidRDefault="00B43EB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9124C" w:rsidRPr="00B52489" w:rsidRDefault="00D9124C" w:rsidP="00B52489">
      <w:pPr>
        <w:jc w:val="center"/>
        <w:rPr>
          <w:b/>
          <w:bCs/>
          <w:sz w:val="28"/>
          <w:szCs w:val="28"/>
        </w:rPr>
      </w:pPr>
      <w:r w:rsidRPr="00B52489">
        <w:rPr>
          <w:b/>
          <w:bCs/>
          <w:sz w:val="28"/>
          <w:szCs w:val="28"/>
        </w:rPr>
        <w:lastRenderedPageBreak/>
        <w:t>ПРОГАРММА ДЛЯ ПОСТОМАТОВ</w:t>
      </w:r>
    </w:p>
    <w:p w:rsidR="00D9124C" w:rsidRDefault="00D9124C" w:rsidP="00D9124C"/>
    <w:p w:rsidR="00D9124C" w:rsidRPr="00D9124C" w:rsidRDefault="00D9124C" w:rsidP="00D9124C">
      <w:pPr>
        <w:jc w:val="center"/>
        <w:rPr>
          <w:b/>
          <w:bCs/>
          <w:sz w:val="28"/>
          <w:szCs w:val="28"/>
        </w:rPr>
      </w:pPr>
      <w:r w:rsidRPr="00D9124C">
        <w:rPr>
          <w:b/>
          <w:bCs/>
          <w:sz w:val="28"/>
          <w:szCs w:val="28"/>
        </w:rPr>
        <w:t xml:space="preserve">Конфигурация </w:t>
      </w:r>
      <w:r>
        <w:rPr>
          <w:b/>
          <w:bCs/>
          <w:sz w:val="28"/>
          <w:szCs w:val="28"/>
        </w:rPr>
        <w:t>«</w:t>
      </w:r>
      <w:r w:rsidRPr="00D9124C">
        <w:rPr>
          <w:b/>
          <w:bCs/>
          <w:sz w:val="28"/>
          <w:szCs w:val="28"/>
        </w:rPr>
        <w:t>Электронный консьерж</w:t>
      </w:r>
      <w:r>
        <w:rPr>
          <w:b/>
          <w:bCs/>
          <w:sz w:val="28"/>
          <w:szCs w:val="28"/>
        </w:rPr>
        <w:t>»</w:t>
      </w:r>
    </w:p>
    <w:p w:rsidR="00D9124C" w:rsidRDefault="00D9124C" w:rsidP="00D9124C"/>
    <w:p w:rsidR="00D9124C" w:rsidRPr="005416B2" w:rsidRDefault="00D9124C" w:rsidP="00D9124C">
      <w:pPr>
        <w:rPr>
          <w:b/>
          <w:bCs/>
        </w:rPr>
      </w:pPr>
      <w:r w:rsidRPr="005416B2">
        <w:rPr>
          <w:b/>
          <w:bCs/>
        </w:rPr>
        <w:t xml:space="preserve">Основные программные функции конфигурации </w:t>
      </w:r>
    </w:p>
    <w:p w:rsidR="00D9124C" w:rsidRDefault="00D9124C" w:rsidP="00D9124C"/>
    <w:p w:rsidR="00D9124C" w:rsidRDefault="00D9124C" w:rsidP="00D9124C">
      <w:r>
        <w:t xml:space="preserve">выдача товаров заказанных в интернете по одноразовому коду </w:t>
      </w:r>
    </w:p>
    <w:p w:rsidR="00D9124C" w:rsidRDefault="00D9124C" w:rsidP="00D9124C">
      <w:r>
        <w:t xml:space="preserve">оплата и выдача товаров, заказанных в интернете непосредственно в </w:t>
      </w:r>
      <w:proofErr w:type="spellStart"/>
      <w:r>
        <w:t>постомате</w:t>
      </w:r>
      <w:proofErr w:type="spellEnd"/>
    </w:p>
    <w:p w:rsidR="00D9124C" w:rsidRPr="00A03B28" w:rsidRDefault="00D9124C" w:rsidP="00D9124C">
      <w:pPr>
        <w:rPr>
          <w:sz w:val="20"/>
          <w:szCs w:val="20"/>
        </w:rPr>
      </w:pPr>
      <w:r>
        <w:rPr>
          <w:sz w:val="20"/>
          <w:szCs w:val="20"/>
        </w:rPr>
        <w:t xml:space="preserve">Вывод отчетов и статистики </w:t>
      </w:r>
    </w:p>
    <w:p w:rsidR="00D9124C" w:rsidRDefault="00D9124C" w:rsidP="00D9124C"/>
    <w:p w:rsidR="00D9124C" w:rsidRDefault="00D9124C" w:rsidP="00D9124C">
      <w:pPr>
        <w:rPr>
          <w:sz w:val="20"/>
          <w:szCs w:val="20"/>
        </w:rPr>
      </w:pPr>
    </w:p>
    <w:p w:rsidR="00D9124C" w:rsidRDefault="00D9124C" w:rsidP="00D9124C">
      <w:pPr>
        <w:rPr>
          <w:sz w:val="20"/>
          <w:szCs w:val="20"/>
        </w:rPr>
      </w:pPr>
      <w:r w:rsidRPr="00A03B28">
        <w:rPr>
          <w:sz w:val="20"/>
          <w:szCs w:val="20"/>
        </w:rPr>
        <w:t xml:space="preserve">Закладка товаров происходит через меню курьера, </w:t>
      </w:r>
      <w:proofErr w:type="gramStart"/>
      <w:r w:rsidRPr="00A03B28">
        <w:rPr>
          <w:sz w:val="20"/>
          <w:szCs w:val="20"/>
        </w:rPr>
        <w:t>по</w:t>
      </w:r>
      <w:proofErr w:type="gramEnd"/>
      <w:r w:rsidRPr="00A03B28">
        <w:rPr>
          <w:sz w:val="20"/>
          <w:szCs w:val="20"/>
        </w:rPr>
        <w:t xml:space="preserve"> </w:t>
      </w:r>
      <w:proofErr w:type="gramStart"/>
      <w:r w:rsidRPr="00A03B28">
        <w:rPr>
          <w:sz w:val="20"/>
          <w:szCs w:val="20"/>
        </w:rPr>
        <w:t>сродством</w:t>
      </w:r>
      <w:proofErr w:type="gramEnd"/>
      <w:r w:rsidRPr="00A03B28">
        <w:rPr>
          <w:sz w:val="20"/>
          <w:szCs w:val="20"/>
        </w:rPr>
        <w:t xml:space="preserve"> сканирования сгенерированного </w:t>
      </w:r>
      <w:r w:rsidRPr="00A03B28">
        <w:rPr>
          <w:sz w:val="20"/>
          <w:szCs w:val="20"/>
          <w:lang w:val="en-US"/>
        </w:rPr>
        <w:t>QR</w:t>
      </w:r>
      <w:r w:rsidRPr="00A03B28">
        <w:rPr>
          <w:sz w:val="20"/>
          <w:szCs w:val="20"/>
        </w:rPr>
        <w:t xml:space="preserve"> кода оператором склада. </w:t>
      </w:r>
      <w:r w:rsidRPr="00A03B28">
        <w:rPr>
          <w:sz w:val="20"/>
          <w:szCs w:val="20"/>
        </w:rPr>
        <w:br/>
        <w:t xml:space="preserve">Информирование администратора системы о закладке посылки курьеров и выемки посылки получателем.  </w:t>
      </w:r>
    </w:p>
    <w:p w:rsidR="00D9124C" w:rsidRDefault="00D9124C" w:rsidP="00D9124C"/>
    <w:p w:rsidR="00D9124C" w:rsidRPr="00292AB0" w:rsidRDefault="00B52489" w:rsidP="00D9124C">
      <w:r>
        <w:t>Подробнее в этом видео</w:t>
      </w:r>
      <w:r w:rsidR="00D9124C">
        <w:t>:</w:t>
      </w:r>
      <w:r>
        <w:t xml:space="preserve"> </w:t>
      </w:r>
      <w:hyperlink r:id="rId11" w:history="1">
        <w:r w:rsidR="00D9124C" w:rsidRPr="00292AB0">
          <w:rPr>
            <w:color w:val="0000FF"/>
            <w:u w:val="single"/>
          </w:rPr>
          <w:t>https://www.youtube.com/watch?v=-7vgcsK41kE&amp;t=3s</w:t>
        </w:r>
      </w:hyperlink>
    </w:p>
    <w:p w:rsidR="00D9124C" w:rsidRPr="00292AB0" w:rsidRDefault="00D9124C" w:rsidP="00D9124C"/>
    <w:p w:rsidR="00072728" w:rsidRPr="00893A2E" w:rsidRDefault="00072728" w:rsidP="00893A2E"/>
    <w:p w:rsidR="00893A2E" w:rsidRDefault="00893A2E" w:rsidP="00893A2E">
      <w:pPr>
        <w:rPr>
          <w:b/>
          <w:bCs/>
        </w:rPr>
      </w:pPr>
    </w:p>
    <w:p w:rsidR="00893A2E" w:rsidRPr="00893A2E" w:rsidRDefault="00893A2E" w:rsidP="00893A2E">
      <w:pPr>
        <w:jc w:val="center"/>
        <w:rPr>
          <w:b/>
          <w:bCs/>
        </w:rPr>
      </w:pPr>
    </w:p>
    <w:p w:rsidR="00886144" w:rsidRDefault="00886144" w:rsidP="008E7B3A"/>
    <w:p w:rsidR="002B4884" w:rsidRDefault="002B4884" w:rsidP="000F335C"/>
    <w:p w:rsidR="002B4884" w:rsidRDefault="002B4884" w:rsidP="000F335C"/>
    <w:p w:rsidR="002B4884" w:rsidRDefault="002B4884" w:rsidP="000F335C"/>
    <w:p w:rsidR="002B4884" w:rsidRDefault="002B4884" w:rsidP="000F335C"/>
    <w:p w:rsidR="00A435ED" w:rsidRPr="00A435ED" w:rsidRDefault="00A435ED" w:rsidP="00A435ED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br w:type="page"/>
      </w:r>
      <w:r w:rsidRPr="00A435ED">
        <w:rPr>
          <w:b/>
          <w:bCs/>
          <w:sz w:val="30"/>
          <w:szCs w:val="30"/>
        </w:rPr>
        <w:lastRenderedPageBreak/>
        <w:t xml:space="preserve">ОПИСАНИЕ КОНФИГУРАЦИИ ПРОГРАММЫ </w:t>
      </w:r>
      <w:proofErr w:type="gramStart"/>
      <w:r w:rsidRPr="00A435ED">
        <w:rPr>
          <w:b/>
          <w:bCs/>
          <w:sz w:val="30"/>
          <w:szCs w:val="30"/>
        </w:rPr>
        <w:t>ДЛЯ</w:t>
      </w:r>
      <w:proofErr w:type="gramEnd"/>
    </w:p>
    <w:p w:rsidR="00A435ED" w:rsidRPr="00A435ED" w:rsidRDefault="00A435ED" w:rsidP="00A435ED">
      <w:pPr>
        <w:jc w:val="center"/>
        <w:rPr>
          <w:b/>
          <w:bCs/>
          <w:sz w:val="30"/>
          <w:szCs w:val="30"/>
        </w:rPr>
      </w:pPr>
      <w:r w:rsidRPr="00A435ED">
        <w:rPr>
          <w:b/>
          <w:bCs/>
          <w:sz w:val="30"/>
          <w:szCs w:val="30"/>
        </w:rPr>
        <w:t>ЭЛЕКТРОННОЙ КЛЮЧНИЦЫ</w:t>
      </w:r>
    </w:p>
    <w:p w:rsidR="00A435ED" w:rsidRDefault="00A435ED" w:rsidP="00A435ED">
      <w:pPr>
        <w:jc w:val="center"/>
        <w:rPr>
          <w:b/>
          <w:bCs/>
        </w:rPr>
      </w:pPr>
    </w:p>
    <w:p w:rsidR="00A435ED" w:rsidRDefault="00A435ED" w:rsidP="00A435ED">
      <w:pPr>
        <w:jc w:val="center"/>
        <w:rPr>
          <w:b/>
          <w:bCs/>
        </w:rPr>
      </w:pPr>
    </w:p>
    <w:p w:rsidR="00A435ED" w:rsidRDefault="00A435ED" w:rsidP="00A435ED">
      <w:r>
        <w:t>Доступ может быть реализован:</w:t>
      </w:r>
    </w:p>
    <w:p w:rsidR="00A435ED" w:rsidRDefault="00A435ED" w:rsidP="00A435ED"/>
    <w:p w:rsidR="00A435ED" w:rsidRDefault="00A435ED" w:rsidP="00A435ED">
      <w:pPr>
        <w:pStyle w:val="a3"/>
        <w:numPr>
          <w:ilvl w:val="0"/>
          <w:numId w:val="3"/>
        </w:numPr>
      </w:pPr>
      <w:r>
        <w:t>по карточкам</w:t>
      </w:r>
    </w:p>
    <w:p w:rsidR="00A435ED" w:rsidRDefault="00A435ED" w:rsidP="00A435ED">
      <w:pPr>
        <w:pStyle w:val="a3"/>
        <w:numPr>
          <w:ilvl w:val="0"/>
          <w:numId w:val="3"/>
        </w:numPr>
      </w:pPr>
      <w:r>
        <w:t xml:space="preserve">по </w:t>
      </w:r>
      <w:proofErr w:type="spellStart"/>
      <w:r>
        <w:t>пин-коду</w:t>
      </w:r>
      <w:proofErr w:type="spellEnd"/>
      <w:r>
        <w:t xml:space="preserve"> </w:t>
      </w:r>
    </w:p>
    <w:p w:rsidR="00A435ED" w:rsidRDefault="00A435ED" w:rsidP="00A435ED">
      <w:pPr>
        <w:pStyle w:val="a3"/>
        <w:numPr>
          <w:ilvl w:val="0"/>
          <w:numId w:val="3"/>
        </w:numPr>
      </w:pPr>
      <w:proofErr w:type="gramStart"/>
      <w:r>
        <w:t xml:space="preserve">по коду / штрих-коду распечатанном на талоне </w:t>
      </w:r>
      <w:proofErr w:type="gramEnd"/>
    </w:p>
    <w:p w:rsidR="00A435ED" w:rsidRDefault="00A435ED" w:rsidP="00A435ED">
      <w:pPr>
        <w:pStyle w:val="a3"/>
        <w:numPr>
          <w:ilvl w:val="0"/>
          <w:numId w:val="3"/>
        </w:numPr>
      </w:pPr>
      <w:r>
        <w:t xml:space="preserve">по отпечатку пальца </w:t>
      </w:r>
    </w:p>
    <w:p w:rsidR="00A435ED" w:rsidRDefault="00A435ED" w:rsidP="00A435ED">
      <w:pPr>
        <w:pStyle w:val="a3"/>
        <w:numPr>
          <w:ilvl w:val="0"/>
          <w:numId w:val="3"/>
        </w:numPr>
      </w:pPr>
      <w:r>
        <w:t>по распознаванию лиц</w:t>
      </w:r>
    </w:p>
    <w:p w:rsidR="00A435ED" w:rsidRDefault="00A435ED" w:rsidP="00A435ED"/>
    <w:p w:rsidR="00A435ED" w:rsidRPr="009B1DDE" w:rsidRDefault="00A435ED" w:rsidP="00A435ED">
      <w:pPr>
        <w:pStyle w:val="1"/>
        <w:keepLines w:val="0"/>
        <w:widowControl w:val="0"/>
        <w:numPr>
          <w:ilvl w:val="0"/>
          <w:numId w:val="10"/>
        </w:numPr>
        <w:autoSpaceDE w:val="0"/>
        <w:autoSpaceDN w:val="0"/>
        <w:adjustRightInd w:val="0"/>
        <w:spacing w:before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Назначение </w:t>
      </w:r>
    </w:p>
    <w:p w:rsidR="00A435ED" w:rsidRDefault="00A435ED" w:rsidP="00A435ED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Электронные ключницы компании ВИОЛАНТА разработаны для хранения и выдачи ключей, а так же </w:t>
      </w:r>
      <w:proofErr w:type="spellStart"/>
      <w:r>
        <w:rPr>
          <w:rFonts w:asciiTheme="minorHAnsi" w:hAnsiTheme="minorHAnsi" w:cs="Arial"/>
          <w:sz w:val="22"/>
          <w:szCs w:val="22"/>
        </w:rPr>
        <w:t>мониторингаи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учета использования ключей сотрудниками организации. Данное решение оптимизирует бизнес-процессы в организации для оптимизации затрат. </w:t>
      </w:r>
    </w:p>
    <w:p w:rsidR="00A435ED" w:rsidRDefault="00A435ED" w:rsidP="00A435ED">
      <w:pPr>
        <w:rPr>
          <w:rFonts w:asciiTheme="minorHAnsi" w:hAnsiTheme="minorHAnsi" w:cs="Arial"/>
          <w:sz w:val="22"/>
          <w:szCs w:val="22"/>
        </w:rPr>
      </w:pPr>
    </w:p>
    <w:p w:rsidR="00A435ED" w:rsidRDefault="00A435ED" w:rsidP="00A435ED">
      <w:pPr>
        <w:rPr>
          <w:rFonts w:asciiTheme="minorHAnsi" w:hAnsiTheme="minorHAnsi" w:cs="Arial"/>
          <w:sz w:val="22"/>
          <w:szCs w:val="22"/>
        </w:rPr>
      </w:pPr>
    </w:p>
    <w:p w:rsidR="00A435ED" w:rsidRPr="00C3026E" w:rsidRDefault="00A435ED" w:rsidP="00A435ED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  <w:r w:rsidRPr="00C3026E">
        <w:rPr>
          <w:rFonts w:asciiTheme="minorHAnsi" w:hAnsiTheme="minorHAnsi" w:cs="Arial"/>
          <w:b/>
          <w:bCs/>
          <w:sz w:val="22"/>
          <w:szCs w:val="22"/>
        </w:rPr>
        <w:t>Как устроена система учета использования ключами?</w:t>
      </w:r>
    </w:p>
    <w:p w:rsidR="00A435ED" w:rsidRDefault="00A435ED" w:rsidP="00A435ED">
      <w:pPr>
        <w:rPr>
          <w:rFonts w:asciiTheme="minorHAnsi" w:hAnsiTheme="minorHAnsi" w:cs="Arial"/>
          <w:sz w:val="22"/>
          <w:szCs w:val="22"/>
        </w:rPr>
      </w:pPr>
    </w:p>
    <w:p w:rsidR="00A435ED" w:rsidRDefault="00A435ED" w:rsidP="00A435ED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Учет обеспечивается это </w:t>
      </w:r>
      <w:proofErr w:type="gramStart"/>
      <w:r>
        <w:rPr>
          <w:rFonts w:asciiTheme="minorHAnsi" w:hAnsiTheme="minorHAnsi" w:cs="Arial"/>
          <w:sz w:val="22"/>
          <w:szCs w:val="22"/>
        </w:rPr>
        <w:t>тем</w:t>
      </w:r>
      <w:proofErr w:type="gramEnd"/>
      <w:r>
        <w:rPr>
          <w:rFonts w:asciiTheme="minorHAnsi" w:hAnsiTheme="minorHAnsi" w:cs="Arial"/>
          <w:sz w:val="22"/>
          <w:szCs w:val="22"/>
        </w:rPr>
        <w:t xml:space="preserve"> что на каждый ключ надевается пломбированный трос с идентификатором, а так же </w:t>
      </w:r>
      <w:r>
        <w:rPr>
          <w:rFonts w:asciiTheme="minorHAnsi" w:hAnsiTheme="minorHAnsi" w:cs="Arial"/>
          <w:sz w:val="22"/>
          <w:szCs w:val="22"/>
          <w:lang w:val="en-US"/>
        </w:rPr>
        <w:t>RFID</w:t>
      </w:r>
      <w:r>
        <w:rPr>
          <w:rFonts w:asciiTheme="minorHAnsi" w:hAnsiTheme="minorHAnsi" w:cs="Arial"/>
          <w:sz w:val="22"/>
          <w:szCs w:val="22"/>
        </w:rPr>
        <w:t xml:space="preserve">метка </w:t>
      </w:r>
    </w:p>
    <w:p w:rsidR="00A435ED" w:rsidRDefault="00A435ED" w:rsidP="00A435ED">
      <w:pPr>
        <w:rPr>
          <w:rFonts w:asciiTheme="minorHAnsi" w:hAnsiTheme="minorHAnsi" w:cs="Arial"/>
          <w:sz w:val="22"/>
          <w:szCs w:val="22"/>
        </w:rPr>
      </w:pPr>
    </w:p>
    <w:p w:rsidR="00A435ED" w:rsidRPr="00C3026E" w:rsidRDefault="00A435ED" w:rsidP="00A435ED">
      <w:pPr>
        <w:rPr>
          <w:rFonts w:asciiTheme="minorHAnsi" w:hAnsiTheme="minorHAnsi" w:cs="Arial"/>
          <w:b/>
          <w:u w:val="single"/>
        </w:rPr>
      </w:pPr>
    </w:p>
    <w:p w:rsidR="00A435ED" w:rsidRDefault="00A435ED" w:rsidP="00A435ED">
      <w:pPr>
        <w:jc w:val="center"/>
        <w:outlineLvl w:val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4881245</wp:posOffset>
            </wp:positionH>
            <wp:positionV relativeFrom="paragraph">
              <wp:posOffset>1245235</wp:posOffset>
            </wp:positionV>
            <wp:extent cx="1339196" cy="1044000"/>
            <wp:effectExtent l="0" t="0" r="0" b="0"/>
            <wp:wrapNone/>
            <wp:docPr id="31" name="Рисунок 31" descr="Изображение выглядит как небо, ножницы, пар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криншот 2019-12-06 12.10.5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196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-331715</wp:posOffset>
            </wp:positionH>
            <wp:positionV relativeFrom="paragraph">
              <wp:posOffset>771713</wp:posOffset>
            </wp:positionV>
            <wp:extent cx="2136557" cy="1081549"/>
            <wp:effectExtent l="0" t="6033" r="4128" b="4127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криншот 2019-12-06 12.09.4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36557" cy="1081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393724" cy="2724539"/>
            <wp:effectExtent l="0" t="0" r="0" b="6350"/>
            <wp:docPr id="32" name="Рисунок 32" descr="Изображение выглядит как внутренний, белый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криншот 2019-12-06 12.14.5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191" cy="27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5ED" w:rsidRDefault="00A435ED" w:rsidP="00A435ED">
      <w:pPr>
        <w:jc w:val="center"/>
        <w:outlineLvl w:val="0"/>
      </w:pPr>
    </w:p>
    <w:p w:rsidR="00A435ED" w:rsidRDefault="00A435ED" w:rsidP="00A435ED">
      <w:pPr>
        <w:outlineLvl w:val="0"/>
      </w:pPr>
      <w:r>
        <w:t xml:space="preserve">Каждый ключ оборудован </w:t>
      </w:r>
      <w:r>
        <w:rPr>
          <w:lang w:val="en-US"/>
        </w:rPr>
        <w:t>RFID</w:t>
      </w:r>
      <w:r>
        <w:t xml:space="preserve">меткой, которая блокируется в слоте и </w:t>
      </w:r>
      <w:proofErr w:type="spellStart"/>
      <w:r>
        <w:t>разблокируется</w:t>
      </w:r>
      <w:proofErr w:type="spellEnd"/>
      <w:r>
        <w:t xml:space="preserve"> только авторизированным пользователям</w:t>
      </w:r>
      <w:proofErr w:type="gramStart"/>
      <w:r>
        <w:t xml:space="preserve"> .</w:t>
      </w:r>
      <w:proofErr w:type="gramEnd"/>
      <w:r>
        <w:t xml:space="preserve"> При установке </w:t>
      </w:r>
      <w:r>
        <w:rPr>
          <w:lang w:val="en-US"/>
        </w:rPr>
        <w:t>RFID</w:t>
      </w:r>
      <w:r>
        <w:t xml:space="preserve">метки в слот система видит это. </w:t>
      </w:r>
    </w:p>
    <w:p w:rsidR="00A435ED" w:rsidRDefault="00A435ED" w:rsidP="00A435ED">
      <w:pPr>
        <w:outlineLvl w:val="0"/>
      </w:pPr>
    </w:p>
    <w:p w:rsidR="00A435ED" w:rsidRDefault="00A435ED" w:rsidP="00A435ED">
      <w:pPr>
        <w:outlineLvl w:val="0"/>
      </w:pPr>
      <w:r>
        <w:t xml:space="preserve">При помощи троса с пломбой и серийным номером вы точно будите </w:t>
      </w:r>
      <w:proofErr w:type="gramStart"/>
      <w:r>
        <w:t>знать</w:t>
      </w:r>
      <w:proofErr w:type="gramEnd"/>
      <w:r>
        <w:t xml:space="preserve"> что ключи не меняли и не снимали со связки с </w:t>
      </w:r>
      <w:r>
        <w:rPr>
          <w:lang w:val="en-US"/>
        </w:rPr>
        <w:t>RFID</w:t>
      </w:r>
      <w:r>
        <w:t>меткой</w:t>
      </w:r>
    </w:p>
    <w:p w:rsidR="00A435ED" w:rsidRDefault="00A435ED" w:rsidP="00A435ED">
      <w:pPr>
        <w:outlineLvl w:val="0"/>
      </w:pPr>
    </w:p>
    <w:p w:rsidR="00A435ED" w:rsidRDefault="00A435ED" w:rsidP="00A435ED">
      <w:pPr>
        <w:outlineLvl w:val="0"/>
      </w:pPr>
      <w:proofErr w:type="gramStart"/>
      <w:r>
        <w:t>Учитывая это обеспечивается</w:t>
      </w:r>
      <w:proofErr w:type="gramEnd"/>
      <w:r>
        <w:t xml:space="preserve"> полный контроль и исключает уязвимость системы </w:t>
      </w:r>
    </w:p>
    <w:p w:rsidR="00A435ED" w:rsidRDefault="00A435ED" w:rsidP="00A435ED">
      <w:pPr>
        <w:outlineLvl w:val="0"/>
      </w:pPr>
    </w:p>
    <w:p w:rsidR="00A435ED" w:rsidRDefault="00A435ED" w:rsidP="00A435ED">
      <w:pPr>
        <w:outlineLvl w:val="0"/>
      </w:pPr>
    </w:p>
    <w:p w:rsidR="00A435ED" w:rsidRDefault="00A435ED" w:rsidP="00A435ED">
      <w:pPr>
        <w:jc w:val="center"/>
        <w:outlineLvl w:val="0"/>
        <w:rPr>
          <w:b/>
          <w:bCs/>
        </w:rPr>
      </w:pPr>
    </w:p>
    <w:p w:rsidR="00A435ED" w:rsidRDefault="00A435ED" w:rsidP="00A435ED">
      <w:pPr>
        <w:jc w:val="center"/>
        <w:outlineLvl w:val="0"/>
        <w:rPr>
          <w:b/>
          <w:bCs/>
        </w:rPr>
      </w:pPr>
      <w:r w:rsidRPr="004C78F0">
        <w:rPr>
          <w:b/>
          <w:bCs/>
        </w:rPr>
        <w:lastRenderedPageBreak/>
        <w:t>Для чего необходим учет пользования ключами?</w:t>
      </w:r>
    </w:p>
    <w:p w:rsidR="00A435ED" w:rsidRDefault="00A435ED" w:rsidP="00A435ED">
      <w:pPr>
        <w:jc w:val="center"/>
        <w:outlineLvl w:val="0"/>
        <w:rPr>
          <w:b/>
          <w:bCs/>
        </w:rPr>
      </w:pPr>
    </w:p>
    <w:p w:rsidR="00A435ED" w:rsidRDefault="00A435ED" w:rsidP="00A435ED">
      <w:pPr>
        <w:outlineLvl w:val="0"/>
      </w:pPr>
      <w:r>
        <w:t xml:space="preserve">Основном плюсом данного учета является то, что администратор системы </w:t>
      </w:r>
      <w:proofErr w:type="gramStart"/>
      <w:r>
        <w:t>знает</w:t>
      </w:r>
      <w:proofErr w:type="gramEnd"/>
      <w:r>
        <w:t xml:space="preserve"> кто и когда пользуется ключами. Соответственно при краже, поломке оборудования или любой другой схожей ситуаций администратор </w:t>
      </w:r>
      <w:proofErr w:type="gramStart"/>
      <w:r>
        <w:t>знает</w:t>
      </w:r>
      <w:proofErr w:type="gramEnd"/>
      <w:r>
        <w:t xml:space="preserve"> кто в этот момент владел ключами. </w:t>
      </w:r>
    </w:p>
    <w:p w:rsidR="00A435ED" w:rsidRDefault="00A435ED" w:rsidP="00A435ED">
      <w:pPr>
        <w:outlineLvl w:val="0"/>
      </w:pPr>
      <w:r>
        <w:t xml:space="preserve">Так же контролировать время пользование ключом может быть полезно </w:t>
      </w:r>
    </w:p>
    <w:p w:rsidR="00A435ED" w:rsidRDefault="00A435ED" w:rsidP="00A435ED">
      <w:pPr>
        <w:outlineLvl w:val="0"/>
      </w:pPr>
    </w:p>
    <w:p w:rsidR="00A435ED" w:rsidRDefault="00A435ED" w:rsidP="00A435ED">
      <w:pPr>
        <w:outlineLvl w:val="0"/>
      </w:pPr>
    </w:p>
    <w:p w:rsidR="00A435ED" w:rsidRDefault="00A435ED" w:rsidP="00A435ED">
      <w:pPr>
        <w:outlineLvl w:val="0"/>
      </w:pPr>
    </w:p>
    <w:p w:rsidR="00A435ED" w:rsidRDefault="00A435ED" w:rsidP="00A435ED">
      <w:pPr>
        <w:pStyle w:val="1"/>
        <w:keepLines w:val="0"/>
        <w:widowControl w:val="0"/>
        <w:numPr>
          <w:ilvl w:val="0"/>
          <w:numId w:val="10"/>
        </w:numPr>
        <w:autoSpaceDE w:val="0"/>
        <w:autoSpaceDN w:val="0"/>
        <w:adjustRightInd w:val="0"/>
        <w:spacing w:before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Опции электронных ключниц </w:t>
      </w:r>
    </w:p>
    <w:p w:rsidR="00A435ED" w:rsidRDefault="00A435ED" w:rsidP="00A435ED">
      <w:pPr>
        <w:outlineLvl w:val="0"/>
      </w:pPr>
    </w:p>
    <w:p w:rsidR="00A435ED" w:rsidRDefault="00A435ED" w:rsidP="00A435ED">
      <w:pPr>
        <w:outlineLvl w:val="0"/>
      </w:pPr>
      <w:r>
        <w:t xml:space="preserve">Базовые опции </w:t>
      </w:r>
    </w:p>
    <w:p w:rsidR="00A435ED" w:rsidRDefault="00A435ED" w:rsidP="00A435ED">
      <w:pPr>
        <w:outlineLvl w:val="0"/>
      </w:pPr>
    </w:p>
    <w:tbl>
      <w:tblPr>
        <w:tblStyle w:val="a5"/>
        <w:tblW w:w="0" w:type="auto"/>
        <w:tblLook w:val="04A0"/>
      </w:tblPr>
      <w:tblGrid>
        <w:gridCol w:w="9345"/>
      </w:tblGrid>
      <w:tr w:rsidR="00A435ED" w:rsidRPr="00B76295" w:rsidTr="002A7D15">
        <w:tc>
          <w:tcPr>
            <w:tcW w:w="9345" w:type="dxa"/>
          </w:tcPr>
          <w:p w:rsidR="00A435ED" w:rsidRPr="00FD16D3" w:rsidRDefault="00A435ED" w:rsidP="002A7D15">
            <w:pPr>
              <w:outlineLvl w:val="0"/>
            </w:pPr>
            <w:r w:rsidRPr="00B76295">
              <w:t>Экспорт пользователей системы через файл .</w:t>
            </w:r>
            <w:r w:rsidRPr="00B76295">
              <w:rPr>
                <w:lang w:val="en-US"/>
              </w:rPr>
              <w:t>CSV</w:t>
            </w:r>
          </w:p>
        </w:tc>
      </w:tr>
      <w:tr w:rsidR="00A435ED" w:rsidRPr="00B76295" w:rsidTr="002A7D15">
        <w:tc>
          <w:tcPr>
            <w:tcW w:w="9345" w:type="dxa"/>
          </w:tcPr>
          <w:p w:rsidR="00A435ED" w:rsidRPr="00B76295" w:rsidRDefault="00A435ED" w:rsidP="002A7D15">
            <w:pPr>
              <w:outlineLvl w:val="0"/>
            </w:pPr>
            <w:r>
              <w:t xml:space="preserve">Заносить каждого пользователя непосредственно через меню </w:t>
            </w:r>
            <w:proofErr w:type="spellStart"/>
            <w:r>
              <w:t>адмистратора</w:t>
            </w:r>
            <w:proofErr w:type="spellEnd"/>
          </w:p>
        </w:tc>
      </w:tr>
      <w:tr w:rsidR="00A435ED" w:rsidRPr="00B76295" w:rsidTr="002A7D15">
        <w:tc>
          <w:tcPr>
            <w:tcW w:w="9345" w:type="dxa"/>
          </w:tcPr>
          <w:p w:rsidR="00A435ED" w:rsidRPr="00B76295" w:rsidRDefault="00A435ED" w:rsidP="002A7D15">
            <w:pPr>
              <w:outlineLvl w:val="0"/>
            </w:pPr>
            <w:r w:rsidRPr="00B76295">
              <w:t>Назначение доступа каждого сотрудника к определенному списку ключ</w:t>
            </w:r>
            <w:proofErr w:type="gramStart"/>
            <w:r w:rsidRPr="00B76295">
              <w:t>а(</w:t>
            </w:r>
            <w:proofErr w:type="gramEnd"/>
            <w:r w:rsidRPr="00B76295">
              <w:t>ей)</w:t>
            </w:r>
          </w:p>
        </w:tc>
      </w:tr>
      <w:tr w:rsidR="00A435ED" w:rsidRPr="00B76295" w:rsidTr="002A7D15">
        <w:tc>
          <w:tcPr>
            <w:tcW w:w="9345" w:type="dxa"/>
          </w:tcPr>
          <w:p w:rsidR="00A435ED" w:rsidRPr="00FD16D3" w:rsidRDefault="00A435ED" w:rsidP="002A7D15">
            <w:pPr>
              <w:outlineLvl w:val="0"/>
            </w:pPr>
            <w:r w:rsidRPr="00B76295">
              <w:t>Формирование еженедельных отчетов по времени пользования в формате .</w:t>
            </w:r>
            <w:r w:rsidRPr="00B76295">
              <w:rPr>
                <w:lang w:val="en-US"/>
              </w:rPr>
              <w:t>CSV</w:t>
            </w:r>
            <w:r>
              <w:t xml:space="preserve">, при превышении времени пользования ключом это указывается в отчете </w:t>
            </w:r>
          </w:p>
        </w:tc>
      </w:tr>
      <w:tr w:rsidR="00A435ED" w:rsidRPr="00B76295" w:rsidTr="002A7D15">
        <w:tc>
          <w:tcPr>
            <w:tcW w:w="9345" w:type="dxa"/>
          </w:tcPr>
          <w:p w:rsidR="00A435ED" w:rsidRPr="00B76295" w:rsidRDefault="00A435ED" w:rsidP="002A7D15">
            <w:pPr>
              <w:outlineLvl w:val="0"/>
            </w:pPr>
            <w:r w:rsidRPr="00B76295">
              <w:t xml:space="preserve">Доступ к ключу по </w:t>
            </w:r>
            <w:proofErr w:type="spellStart"/>
            <w:r w:rsidRPr="00B76295">
              <w:t>пин-коду</w:t>
            </w:r>
            <w:proofErr w:type="spellEnd"/>
            <w:r w:rsidRPr="00B76295">
              <w:t xml:space="preserve"> и по картам (при наличии считывателя </w:t>
            </w:r>
            <w:r w:rsidRPr="00B76295">
              <w:rPr>
                <w:lang w:val="en-US"/>
              </w:rPr>
              <w:t>RFID</w:t>
            </w:r>
            <w:r w:rsidRPr="00B76295">
              <w:t>)</w:t>
            </w:r>
          </w:p>
        </w:tc>
      </w:tr>
    </w:tbl>
    <w:p w:rsidR="00A435ED" w:rsidRDefault="00A435ED" w:rsidP="00A435ED">
      <w:pPr>
        <w:outlineLvl w:val="0"/>
      </w:pPr>
    </w:p>
    <w:p w:rsidR="00A435ED" w:rsidRDefault="00A435ED" w:rsidP="00A435ED">
      <w:pPr>
        <w:outlineLvl w:val="0"/>
      </w:pPr>
    </w:p>
    <w:p w:rsidR="00A435ED" w:rsidRDefault="00A435ED" w:rsidP="00A435ED">
      <w:pPr>
        <w:outlineLvl w:val="0"/>
      </w:pPr>
    </w:p>
    <w:p w:rsidR="00A435ED" w:rsidRDefault="00A435ED" w:rsidP="00A435ED">
      <w:pPr>
        <w:outlineLvl w:val="0"/>
      </w:pPr>
      <w:r>
        <w:t xml:space="preserve">Дополнительные опции </w:t>
      </w:r>
    </w:p>
    <w:p w:rsidR="00A435ED" w:rsidRDefault="00A435ED" w:rsidP="00A435ED">
      <w:pPr>
        <w:outlineLvl w:val="0"/>
      </w:pPr>
    </w:p>
    <w:tbl>
      <w:tblPr>
        <w:tblStyle w:val="a5"/>
        <w:tblW w:w="0" w:type="auto"/>
        <w:tblLook w:val="04A0"/>
      </w:tblPr>
      <w:tblGrid>
        <w:gridCol w:w="9345"/>
      </w:tblGrid>
      <w:tr w:rsidR="00A435ED" w:rsidRPr="00B76295" w:rsidTr="002A7D15">
        <w:tc>
          <w:tcPr>
            <w:tcW w:w="9345" w:type="dxa"/>
          </w:tcPr>
          <w:p w:rsidR="00A435ED" w:rsidRPr="00B76295" w:rsidRDefault="00A435ED" w:rsidP="002A7D15">
            <w:pPr>
              <w:outlineLvl w:val="0"/>
            </w:pPr>
            <w:r w:rsidRPr="00B76295">
              <w:t xml:space="preserve">Установка двухфакторной авторизации карта + </w:t>
            </w:r>
            <w:proofErr w:type="spellStart"/>
            <w:r w:rsidRPr="00B76295">
              <w:t>пин</w:t>
            </w:r>
            <w:proofErr w:type="spellEnd"/>
          </w:p>
        </w:tc>
      </w:tr>
      <w:tr w:rsidR="00A435ED" w:rsidRPr="00B76295" w:rsidTr="002A7D15">
        <w:tc>
          <w:tcPr>
            <w:tcW w:w="9345" w:type="dxa"/>
          </w:tcPr>
          <w:p w:rsidR="00A435ED" w:rsidRPr="00B76295" w:rsidRDefault="00A435ED" w:rsidP="002A7D15">
            <w:pPr>
              <w:outlineLvl w:val="0"/>
            </w:pPr>
            <w:r w:rsidRPr="00B76295">
              <w:t>Отправка еженедельных отчетов в формате .</w:t>
            </w:r>
            <w:r w:rsidRPr="00B76295">
              <w:rPr>
                <w:lang w:val="en-US"/>
              </w:rPr>
              <w:t>CSV</w:t>
            </w:r>
            <w:r w:rsidRPr="00B76295">
              <w:t xml:space="preserve"> на электронную почту </w:t>
            </w:r>
          </w:p>
        </w:tc>
      </w:tr>
      <w:tr w:rsidR="00A435ED" w:rsidRPr="00B76295" w:rsidTr="002A7D15">
        <w:tc>
          <w:tcPr>
            <w:tcW w:w="9345" w:type="dxa"/>
          </w:tcPr>
          <w:p w:rsidR="00A435ED" w:rsidRPr="00B76295" w:rsidRDefault="00A435ED" w:rsidP="002A7D15">
            <w:pPr>
              <w:outlineLvl w:val="0"/>
            </w:pPr>
            <w:r w:rsidRPr="00B76295">
              <w:t>Отправка СМС/</w:t>
            </w:r>
            <w:r w:rsidRPr="00B76295">
              <w:rPr>
                <w:lang w:val="en-US"/>
              </w:rPr>
              <w:t>EMAIL</w:t>
            </w:r>
            <w:r w:rsidRPr="00B76295">
              <w:t xml:space="preserve">-уведомлений при превышении времени пользования </w:t>
            </w:r>
          </w:p>
        </w:tc>
      </w:tr>
      <w:tr w:rsidR="00A435ED" w:rsidRPr="00B76295" w:rsidTr="002A7D15">
        <w:tc>
          <w:tcPr>
            <w:tcW w:w="9345" w:type="dxa"/>
          </w:tcPr>
          <w:p w:rsidR="00A435ED" w:rsidRPr="00B76295" w:rsidRDefault="00A435ED" w:rsidP="002A7D15">
            <w:pPr>
              <w:outlineLvl w:val="0"/>
            </w:pPr>
            <w:r w:rsidRPr="00B76295">
              <w:t xml:space="preserve">Загрузка списка пользователей и назначение доступа к определённым ключам через отправку </w:t>
            </w:r>
            <w:r w:rsidRPr="00B76295">
              <w:rPr>
                <w:lang w:val="en-US"/>
              </w:rPr>
              <w:t>EMAIL</w:t>
            </w:r>
            <w:r w:rsidRPr="00B76295">
              <w:t xml:space="preserve"> с файлом .</w:t>
            </w:r>
            <w:r w:rsidRPr="00B76295">
              <w:rPr>
                <w:lang w:val="en-US"/>
              </w:rPr>
              <w:t>CSV</w:t>
            </w:r>
          </w:p>
        </w:tc>
      </w:tr>
      <w:tr w:rsidR="00A435ED" w:rsidRPr="00B76295" w:rsidTr="002A7D15">
        <w:tc>
          <w:tcPr>
            <w:tcW w:w="9345" w:type="dxa"/>
          </w:tcPr>
          <w:p w:rsidR="00A435ED" w:rsidRPr="00B76295" w:rsidRDefault="00A435ED" w:rsidP="002A7D15">
            <w:pPr>
              <w:outlineLvl w:val="0"/>
            </w:pPr>
            <w:r w:rsidRPr="00B76295">
              <w:t xml:space="preserve">Интеграция со СКУД (для автоматической синхронизации списка пользователей и назначения доступа к ключам) </w:t>
            </w:r>
          </w:p>
        </w:tc>
      </w:tr>
      <w:tr w:rsidR="00A435ED" w:rsidRPr="00B76295" w:rsidTr="002A7D15">
        <w:tc>
          <w:tcPr>
            <w:tcW w:w="9345" w:type="dxa"/>
          </w:tcPr>
          <w:p w:rsidR="00A435ED" w:rsidRPr="00B76295" w:rsidRDefault="00A435ED" w:rsidP="002A7D15">
            <w:pPr>
              <w:outlineLvl w:val="0"/>
            </w:pPr>
            <w:r w:rsidRPr="00B76295">
              <w:t xml:space="preserve">Блокировка турникета на </w:t>
            </w:r>
            <w:proofErr w:type="gramStart"/>
            <w:r w:rsidRPr="00B76295">
              <w:t>выход</w:t>
            </w:r>
            <w:proofErr w:type="gramEnd"/>
            <w:r w:rsidRPr="00B76295">
              <w:t xml:space="preserve"> если не вернули ключ в ключницу </w:t>
            </w:r>
          </w:p>
        </w:tc>
      </w:tr>
      <w:tr w:rsidR="00A435ED" w:rsidRPr="00B76295" w:rsidTr="002A7D15">
        <w:tc>
          <w:tcPr>
            <w:tcW w:w="9345" w:type="dxa"/>
          </w:tcPr>
          <w:p w:rsidR="00A435ED" w:rsidRPr="00B76295" w:rsidRDefault="00A435ED" w:rsidP="002A7D15">
            <w:pPr>
              <w:outlineLvl w:val="0"/>
            </w:pPr>
            <w:r w:rsidRPr="00B76295">
              <w:t xml:space="preserve">Добавление комментариев при возврате ключа, новый пользователь будет видео </w:t>
            </w:r>
            <w:proofErr w:type="gramStart"/>
            <w:r w:rsidRPr="00B76295">
              <w:t>комментарий</w:t>
            </w:r>
            <w:proofErr w:type="gramEnd"/>
            <w:r w:rsidRPr="00B76295">
              <w:t xml:space="preserve"> перед тем как получит ключ </w:t>
            </w:r>
          </w:p>
        </w:tc>
      </w:tr>
      <w:tr w:rsidR="00A435ED" w:rsidRPr="00B76295" w:rsidTr="002A7D15">
        <w:tc>
          <w:tcPr>
            <w:tcW w:w="9345" w:type="dxa"/>
          </w:tcPr>
          <w:p w:rsidR="00A435ED" w:rsidRPr="00B76295" w:rsidRDefault="00A435ED" w:rsidP="002A7D15">
            <w:pPr>
              <w:outlineLvl w:val="0"/>
            </w:pPr>
            <w:r w:rsidRPr="00B76295">
              <w:t xml:space="preserve">Опрос перед выдачей ключа </w:t>
            </w:r>
          </w:p>
        </w:tc>
      </w:tr>
      <w:tr w:rsidR="00A435ED" w:rsidRPr="00B76295" w:rsidTr="002A7D15">
        <w:tc>
          <w:tcPr>
            <w:tcW w:w="9345" w:type="dxa"/>
          </w:tcPr>
          <w:p w:rsidR="00A435ED" w:rsidRPr="00B76295" w:rsidRDefault="00A435ED" w:rsidP="002A7D15">
            <w:pPr>
              <w:outlineLvl w:val="0"/>
            </w:pPr>
            <w:r>
              <w:t>Назначать лимит пользования ключом</w:t>
            </w:r>
          </w:p>
        </w:tc>
      </w:tr>
    </w:tbl>
    <w:p w:rsidR="00A435ED" w:rsidRDefault="00A435ED" w:rsidP="00A435ED">
      <w:pPr>
        <w:outlineLvl w:val="0"/>
      </w:pPr>
    </w:p>
    <w:p w:rsidR="00A435ED" w:rsidRDefault="00A435ED" w:rsidP="00A435ED">
      <w:pPr>
        <w:outlineLvl w:val="0"/>
      </w:pPr>
      <w:proofErr w:type="gramStart"/>
      <w:r>
        <w:t>Дополнительный</w:t>
      </w:r>
      <w:proofErr w:type="gramEnd"/>
      <w:r>
        <w:t xml:space="preserve"> опции идут за дополнительную плату </w:t>
      </w:r>
    </w:p>
    <w:p w:rsidR="00A435ED" w:rsidRDefault="00A435ED" w:rsidP="00A435ED">
      <w:pPr>
        <w:outlineLvl w:val="0"/>
      </w:pPr>
      <w:r>
        <w:t xml:space="preserve">Так же могут быть добавлены опции по требованию клиента </w:t>
      </w:r>
    </w:p>
    <w:p w:rsidR="00A435ED" w:rsidRDefault="00A435ED" w:rsidP="00A435ED">
      <w:pPr>
        <w:outlineLvl w:val="0"/>
      </w:pPr>
    </w:p>
    <w:p w:rsidR="00A435ED" w:rsidRDefault="00A435ED" w:rsidP="00A435ED">
      <w:pPr>
        <w:outlineLvl w:val="0"/>
      </w:pPr>
    </w:p>
    <w:p w:rsidR="00A435ED" w:rsidRDefault="00A435ED" w:rsidP="00A435ED">
      <w:pPr>
        <w:outlineLvl w:val="0"/>
      </w:pPr>
    </w:p>
    <w:p w:rsidR="00A435ED" w:rsidRDefault="00A435ED" w:rsidP="00A435ED">
      <w:pPr>
        <w:pStyle w:val="1"/>
        <w:keepLines w:val="0"/>
        <w:widowControl w:val="0"/>
        <w:numPr>
          <w:ilvl w:val="0"/>
          <w:numId w:val="10"/>
        </w:numPr>
        <w:autoSpaceDE w:val="0"/>
        <w:autoSpaceDN w:val="0"/>
        <w:adjustRightInd w:val="0"/>
        <w:spacing w:before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Процесс получения и сдачи ключа пользователем </w:t>
      </w:r>
    </w:p>
    <w:p w:rsidR="00A435ED" w:rsidRDefault="00A435ED" w:rsidP="00A435ED"/>
    <w:p w:rsidR="00A435ED" w:rsidRDefault="00A435ED" w:rsidP="00A435ED">
      <w:r>
        <w:t xml:space="preserve">Для того чтобы получить ключ пользователь выполняет следующие действия: </w:t>
      </w:r>
    </w:p>
    <w:p w:rsidR="00A435ED" w:rsidRDefault="00A435ED" w:rsidP="00A435ED"/>
    <w:p w:rsidR="00A435ED" w:rsidRDefault="00A435ED" w:rsidP="00A435ED">
      <w:pPr>
        <w:pStyle w:val="a3"/>
        <w:numPr>
          <w:ilvl w:val="0"/>
          <w:numId w:val="11"/>
        </w:numPr>
        <w:spacing w:after="200" w:line="276" w:lineRule="auto"/>
      </w:pPr>
      <w:r>
        <w:t xml:space="preserve">Вводит </w:t>
      </w:r>
      <w:proofErr w:type="spellStart"/>
      <w:r>
        <w:t>пин-код</w:t>
      </w:r>
      <w:proofErr w:type="spellEnd"/>
      <w:r>
        <w:t xml:space="preserve"> или подносит карту пользователя к считывателю </w:t>
      </w:r>
    </w:p>
    <w:p w:rsidR="00A435ED" w:rsidRDefault="00A435ED" w:rsidP="00A435ED">
      <w:pPr>
        <w:pStyle w:val="a3"/>
        <w:numPr>
          <w:ilvl w:val="0"/>
          <w:numId w:val="11"/>
        </w:numPr>
        <w:spacing w:after="200" w:line="276" w:lineRule="auto"/>
      </w:pPr>
      <w:r>
        <w:t xml:space="preserve">Выбирает на </w:t>
      </w:r>
      <w:proofErr w:type="spellStart"/>
      <w:r>
        <w:t>тачскрин</w:t>
      </w:r>
      <w:proofErr w:type="spellEnd"/>
      <w:r>
        <w:t xml:space="preserve"> дисплее получить ключ </w:t>
      </w:r>
    </w:p>
    <w:p w:rsidR="00A435ED" w:rsidRDefault="00A435ED" w:rsidP="00A435ED">
      <w:pPr>
        <w:pStyle w:val="a3"/>
        <w:numPr>
          <w:ilvl w:val="0"/>
          <w:numId w:val="11"/>
        </w:numPr>
        <w:spacing w:after="200" w:line="276" w:lineRule="auto"/>
      </w:pPr>
      <w:r>
        <w:t xml:space="preserve">Дверь открывается со слотами </w:t>
      </w:r>
    </w:p>
    <w:p w:rsidR="00A435ED" w:rsidRDefault="00A435ED" w:rsidP="00A435ED">
      <w:pPr>
        <w:pStyle w:val="a3"/>
        <w:numPr>
          <w:ilvl w:val="0"/>
          <w:numId w:val="11"/>
        </w:numPr>
        <w:spacing w:after="200" w:line="276" w:lineRule="auto"/>
      </w:pPr>
      <w:r>
        <w:t xml:space="preserve">Пользователю подсвечиваются зеленым те слоты </w:t>
      </w:r>
      <w:proofErr w:type="gramStart"/>
      <w:r>
        <w:t>ключи</w:t>
      </w:r>
      <w:proofErr w:type="gramEnd"/>
      <w:r>
        <w:t xml:space="preserve"> из который пользователь может взять, а также красным те слоты, к которым доступ запрещен </w:t>
      </w:r>
    </w:p>
    <w:p w:rsidR="00A435ED" w:rsidRDefault="00A435ED" w:rsidP="00A435ED">
      <w:pPr>
        <w:pStyle w:val="a3"/>
        <w:numPr>
          <w:ilvl w:val="0"/>
          <w:numId w:val="11"/>
        </w:numPr>
        <w:spacing w:after="200" w:line="276" w:lineRule="auto"/>
      </w:pPr>
      <w:r>
        <w:t xml:space="preserve">Пользователь выбирает ключ, который необходимо взять на </w:t>
      </w:r>
      <w:proofErr w:type="spellStart"/>
      <w:r>
        <w:t>тачскрин</w:t>
      </w:r>
      <w:proofErr w:type="spellEnd"/>
      <w:r>
        <w:t xml:space="preserve"> дисплее </w:t>
      </w:r>
    </w:p>
    <w:p w:rsidR="00A435ED" w:rsidRDefault="00A435ED" w:rsidP="00A435ED">
      <w:pPr>
        <w:pStyle w:val="a3"/>
        <w:numPr>
          <w:ilvl w:val="0"/>
          <w:numId w:val="11"/>
        </w:numPr>
        <w:spacing w:after="200" w:line="276" w:lineRule="auto"/>
      </w:pPr>
      <w:r>
        <w:lastRenderedPageBreak/>
        <w:t xml:space="preserve">Слот </w:t>
      </w:r>
      <w:proofErr w:type="spellStart"/>
      <w:r>
        <w:t>разблокируется</w:t>
      </w:r>
      <w:proofErr w:type="spellEnd"/>
      <w:r>
        <w:t xml:space="preserve"> и диод начинает мигать это </w:t>
      </w:r>
      <w:proofErr w:type="gramStart"/>
      <w:r>
        <w:t>означает</w:t>
      </w:r>
      <w:proofErr w:type="gramEnd"/>
      <w:r>
        <w:t xml:space="preserve"> что ключ можно взять </w:t>
      </w:r>
    </w:p>
    <w:p w:rsidR="00A435ED" w:rsidRDefault="00A435ED" w:rsidP="00A435ED">
      <w:pPr>
        <w:pStyle w:val="a3"/>
        <w:numPr>
          <w:ilvl w:val="0"/>
          <w:numId w:val="11"/>
        </w:numPr>
        <w:spacing w:after="200" w:line="276" w:lineRule="auto"/>
      </w:pPr>
      <w:r>
        <w:t>Пользователь берет ключ и закрывает дверь ключницы</w:t>
      </w:r>
    </w:p>
    <w:p w:rsidR="00A435ED" w:rsidRPr="00FE6E7F" w:rsidRDefault="00A435ED" w:rsidP="00A435ED"/>
    <w:p w:rsidR="00A435ED" w:rsidRDefault="00A435ED" w:rsidP="00A435ED">
      <w:pPr>
        <w:outlineLvl w:val="0"/>
      </w:pPr>
      <w:r>
        <w:t xml:space="preserve">Возврат ключа </w:t>
      </w:r>
    </w:p>
    <w:p w:rsidR="00A435ED" w:rsidRDefault="00A435ED" w:rsidP="00A435ED">
      <w:pPr>
        <w:outlineLvl w:val="0"/>
      </w:pPr>
    </w:p>
    <w:p w:rsidR="00A435ED" w:rsidRDefault="00A435ED" w:rsidP="00A435ED">
      <w:pPr>
        <w:pStyle w:val="a3"/>
        <w:numPr>
          <w:ilvl w:val="0"/>
          <w:numId w:val="11"/>
        </w:numPr>
        <w:spacing w:after="200" w:line="276" w:lineRule="auto"/>
      </w:pPr>
      <w:r>
        <w:t xml:space="preserve">Пользователь подходит к ключнице  </w:t>
      </w:r>
      <w:proofErr w:type="spellStart"/>
      <w:r>
        <w:t>вводитпин-код</w:t>
      </w:r>
      <w:proofErr w:type="spellEnd"/>
      <w:r>
        <w:t xml:space="preserve"> или подносит карту пользователя к считывателю </w:t>
      </w:r>
    </w:p>
    <w:p w:rsidR="00A435ED" w:rsidRDefault="00A435ED" w:rsidP="00A435ED">
      <w:pPr>
        <w:pStyle w:val="a3"/>
        <w:numPr>
          <w:ilvl w:val="0"/>
          <w:numId w:val="11"/>
        </w:numPr>
        <w:spacing w:after="200" w:line="276" w:lineRule="auto"/>
      </w:pPr>
      <w:r>
        <w:t xml:space="preserve">Выбирает на </w:t>
      </w:r>
      <w:proofErr w:type="spellStart"/>
      <w:r>
        <w:t>тачскрин</w:t>
      </w:r>
      <w:proofErr w:type="spellEnd"/>
      <w:r>
        <w:t xml:space="preserve"> дисплее получить ключ </w:t>
      </w:r>
    </w:p>
    <w:p w:rsidR="00A435ED" w:rsidRDefault="00A435ED" w:rsidP="00A435ED">
      <w:pPr>
        <w:pStyle w:val="a3"/>
        <w:numPr>
          <w:ilvl w:val="0"/>
          <w:numId w:val="11"/>
        </w:numPr>
        <w:spacing w:after="200" w:line="276" w:lineRule="auto"/>
      </w:pPr>
      <w:r>
        <w:t xml:space="preserve">Дверь открывается со слотами </w:t>
      </w:r>
    </w:p>
    <w:p w:rsidR="00A435ED" w:rsidRDefault="00A435ED" w:rsidP="00A435ED">
      <w:pPr>
        <w:pStyle w:val="a3"/>
        <w:numPr>
          <w:ilvl w:val="0"/>
          <w:numId w:val="11"/>
        </w:numPr>
        <w:spacing w:after="200" w:line="276" w:lineRule="auto"/>
      </w:pPr>
      <w:r>
        <w:t xml:space="preserve">Начинает мигать тот </w:t>
      </w:r>
      <w:proofErr w:type="gramStart"/>
      <w:r>
        <w:t>слот</w:t>
      </w:r>
      <w:proofErr w:type="gramEnd"/>
      <w:r>
        <w:t xml:space="preserve"> куда необходимо вставить </w:t>
      </w:r>
      <w:r>
        <w:rPr>
          <w:lang w:val="en-US"/>
        </w:rPr>
        <w:t>RFID</w:t>
      </w:r>
      <w:r>
        <w:t>метку</w:t>
      </w:r>
      <w:r w:rsidRPr="00376ADB">
        <w:t>*</w:t>
      </w:r>
    </w:p>
    <w:p w:rsidR="00A435ED" w:rsidRPr="00376ADB" w:rsidRDefault="00A435ED" w:rsidP="00A435ED">
      <w:r w:rsidRPr="00376ADB">
        <w:t xml:space="preserve">*- </w:t>
      </w:r>
      <w:r>
        <w:t xml:space="preserve">если пользователь вставил </w:t>
      </w:r>
      <w:r>
        <w:rPr>
          <w:lang w:val="en-US"/>
        </w:rPr>
        <w:t>RFID</w:t>
      </w:r>
      <w:r>
        <w:t xml:space="preserve">метку в не верный </w:t>
      </w:r>
      <w:proofErr w:type="gramStart"/>
      <w:r>
        <w:t>слот</w:t>
      </w:r>
      <w:proofErr w:type="gramEnd"/>
      <w:r>
        <w:t xml:space="preserve"> то система издаст сигнал о том что ключ вставили в не верный слот и укажет тот слот куда необходима вставить </w:t>
      </w:r>
      <w:r>
        <w:rPr>
          <w:lang w:val="en-US"/>
        </w:rPr>
        <w:t>RFID</w:t>
      </w:r>
      <w:r>
        <w:t>метку</w:t>
      </w:r>
    </w:p>
    <w:p w:rsidR="00A435ED" w:rsidRDefault="00A435ED" w:rsidP="00A435ED"/>
    <w:p w:rsidR="00A435ED" w:rsidRDefault="00A435ED" w:rsidP="00A435ED"/>
    <w:p w:rsidR="00A435ED" w:rsidRDefault="00A435ED" w:rsidP="00A435ED">
      <w:pPr>
        <w:pStyle w:val="1"/>
        <w:keepLines w:val="0"/>
        <w:widowControl w:val="0"/>
        <w:numPr>
          <w:ilvl w:val="0"/>
          <w:numId w:val="10"/>
        </w:numPr>
        <w:autoSpaceDE w:val="0"/>
        <w:autoSpaceDN w:val="0"/>
        <w:adjustRightInd w:val="0"/>
        <w:spacing w:before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Администрирование </w:t>
      </w:r>
    </w:p>
    <w:p w:rsidR="00A435ED" w:rsidRDefault="00A435ED" w:rsidP="00A435ED"/>
    <w:p w:rsidR="00A435ED" w:rsidRDefault="00A435ED" w:rsidP="00A435ED">
      <w:r>
        <w:t xml:space="preserve">Администратор системы имеет возможности: </w:t>
      </w:r>
    </w:p>
    <w:p w:rsidR="00A435ED" w:rsidRDefault="00A435ED" w:rsidP="00A435ED"/>
    <w:p w:rsidR="00A435ED" w:rsidRDefault="00A435ED" w:rsidP="00A435ED">
      <w:pPr>
        <w:pStyle w:val="a3"/>
        <w:numPr>
          <w:ilvl w:val="0"/>
          <w:numId w:val="12"/>
        </w:numPr>
        <w:spacing w:after="200" w:line="276" w:lineRule="auto"/>
      </w:pPr>
      <w:r>
        <w:t>Импортировать/ экспортировать список пользователей через файл</w:t>
      </w:r>
      <w:proofErr w:type="gramStart"/>
      <w:r>
        <w:t xml:space="preserve"> .</w:t>
      </w:r>
      <w:proofErr w:type="gramEnd"/>
      <w:r>
        <w:t>С</w:t>
      </w:r>
      <w:r w:rsidRPr="002E672C">
        <w:rPr>
          <w:lang w:val="en-US"/>
        </w:rPr>
        <w:t>SV</w:t>
      </w:r>
    </w:p>
    <w:p w:rsidR="00A435ED" w:rsidRDefault="00A435ED" w:rsidP="00A435ED">
      <w:pPr>
        <w:pStyle w:val="a3"/>
        <w:numPr>
          <w:ilvl w:val="0"/>
          <w:numId w:val="12"/>
        </w:numPr>
        <w:spacing w:after="200" w:line="276" w:lineRule="auto"/>
      </w:pPr>
      <w:r>
        <w:t xml:space="preserve">Добавлять/удалять пользователей непосредственно через интерфейс электронной ключницы </w:t>
      </w:r>
    </w:p>
    <w:p w:rsidR="00A435ED" w:rsidRDefault="00A435ED" w:rsidP="00A435ED">
      <w:pPr>
        <w:pStyle w:val="a3"/>
        <w:numPr>
          <w:ilvl w:val="0"/>
          <w:numId w:val="12"/>
        </w:numPr>
        <w:spacing w:after="200" w:line="276" w:lineRule="auto"/>
      </w:pPr>
      <w:r>
        <w:t>Назначать доступы сотрудников к одному или нескольким слотам (ключам)</w:t>
      </w:r>
    </w:p>
    <w:p w:rsidR="00A435ED" w:rsidRDefault="00A435ED" w:rsidP="00A435ED">
      <w:pPr>
        <w:pStyle w:val="a3"/>
        <w:numPr>
          <w:ilvl w:val="0"/>
          <w:numId w:val="12"/>
        </w:numPr>
        <w:spacing w:after="200" w:line="276" w:lineRule="auto"/>
      </w:pPr>
      <w:r>
        <w:t xml:space="preserve">Прописать адрес электронной почты /сотовый </w:t>
      </w:r>
      <w:proofErr w:type="gramStart"/>
      <w:r>
        <w:t>телефон</w:t>
      </w:r>
      <w:proofErr w:type="gramEnd"/>
      <w:r>
        <w:t xml:space="preserve"> куда необходимо отправлять отчеты либо уведомления </w:t>
      </w:r>
    </w:p>
    <w:p w:rsidR="00A435ED" w:rsidRDefault="00A435ED" w:rsidP="00A435ED">
      <w:pPr>
        <w:pStyle w:val="a3"/>
        <w:numPr>
          <w:ilvl w:val="0"/>
          <w:numId w:val="12"/>
        </w:numPr>
        <w:spacing w:after="200" w:line="276" w:lineRule="auto"/>
      </w:pPr>
      <w:r>
        <w:t xml:space="preserve">Экспортировать отчеты по пользованию на </w:t>
      </w:r>
      <w:r w:rsidRPr="002E672C">
        <w:rPr>
          <w:lang w:val="en-US"/>
        </w:rPr>
        <w:t>USB</w:t>
      </w:r>
      <w:r w:rsidRPr="00553C34">
        <w:t>-</w:t>
      </w:r>
      <w:proofErr w:type="spellStart"/>
      <w:r>
        <w:t>флэшку</w:t>
      </w:r>
      <w:proofErr w:type="spellEnd"/>
    </w:p>
    <w:p w:rsidR="00A435ED" w:rsidRDefault="00A435ED" w:rsidP="00A435ED">
      <w:pPr>
        <w:pStyle w:val="a3"/>
        <w:numPr>
          <w:ilvl w:val="0"/>
          <w:numId w:val="12"/>
        </w:numPr>
        <w:spacing w:after="200" w:line="276" w:lineRule="auto"/>
      </w:pPr>
      <w:r>
        <w:t xml:space="preserve">Разблокировать все слоты </w:t>
      </w:r>
    </w:p>
    <w:p w:rsidR="00A435ED" w:rsidRPr="00553C34" w:rsidRDefault="00A435ED" w:rsidP="00A435ED">
      <w:pPr>
        <w:pStyle w:val="a3"/>
        <w:numPr>
          <w:ilvl w:val="0"/>
          <w:numId w:val="12"/>
        </w:numPr>
        <w:spacing w:after="200" w:line="276" w:lineRule="auto"/>
      </w:pPr>
      <w:r>
        <w:t xml:space="preserve">Заблокировать слот и доступ к нему </w:t>
      </w:r>
    </w:p>
    <w:p w:rsidR="00A435ED" w:rsidRDefault="00A435ED" w:rsidP="00A435ED">
      <w:pPr>
        <w:outlineLvl w:val="0"/>
      </w:pPr>
    </w:p>
    <w:p w:rsidR="00A435ED" w:rsidRPr="004C78F0" w:rsidRDefault="00A435ED" w:rsidP="00A435ED">
      <w:pPr>
        <w:outlineLvl w:val="0"/>
      </w:pPr>
      <w:r>
        <w:t>Так же есть возможность добавить логотип на главный экран в режиме ожидания либо видео заставку.</w:t>
      </w:r>
    </w:p>
    <w:p w:rsidR="00A435ED" w:rsidRDefault="00A435ED" w:rsidP="00A435ED">
      <w:pPr>
        <w:jc w:val="center"/>
        <w:outlineLvl w:val="0"/>
      </w:pPr>
    </w:p>
    <w:p w:rsidR="00A435ED" w:rsidRDefault="00A435ED" w:rsidP="00A435ED">
      <w:pPr>
        <w:outlineLvl w:val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3647440</wp:posOffset>
            </wp:positionH>
            <wp:positionV relativeFrom="paragraph">
              <wp:posOffset>104313</wp:posOffset>
            </wp:positionV>
            <wp:extent cx="2587740" cy="2923273"/>
            <wp:effectExtent l="0" t="0" r="3175" b="0"/>
            <wp:wrapNone/>
            <wp:docPr id="33" name="Рисунок 33" descr="Изображение выглядит как белый, стол, компьютер, час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криншот 2019-12-06 12.16.2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740" cy="2923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5ED" w:rsidRDefault="00A435ED" w:rsidP="00A435ED">
      <w:pPr>
        <w:outlineLvl w:val="0"/>
      </w:pPr>
    </w:p>
    <w:p w:rsidR="00A435ED" w:rsidRDefault="00A435ED" w:rsidP="00A435ED">
      <w:pPr>
        <w:outlineLvl w:val="0"/>
      </w:pPr>
    </w:p>
    <w:p w:rsidR="00A435ED" w:rsidRDefault="00A435ED" w:rsidP="00A435ED">
      <w:pPr>
        <w:outlineLvl w:val="0"/>
      </w:pPr>
    </w:p>
    <w:p w:rsidR="00A435ED" w:rsidRDefault="00A435ED" w:rsidP="00A435ED">
      <w:pPr>
        <w:outlineLvl w:val="0"/>
      </w:pPr>
    </w:p>
    <w:p w:rsidR="00A435ED" w:rsidRDefault="00A435ED" w:rsidP="00A435ED">
      <w:pPr>
        <w:outlineLvl w:val="0"/>
      </w:pPr>
    </w:p>
    <w:p w:rsidR="00A435ED" w:rsidRDefault="00A435ED" w:rsidP="00A435ED">
      <w:pPr>
        <w:outlineLvl w:val="0"/>
      </w:pPr>
    </w:p>
    <w:p w:rsidR="00A435ED" w:rsidRDefault="00A435ED" w:rsidP="00A435ED">
      <w:pPr>
        <w:outlineLvl w:val="0"/>
      </w:pPr>
    </w:p>
    <w:p w:rsidR="00A435ED" w:rsidRDefault="00A435ED" w:rsidP="00A435ED">
      <w:pPr>
        <w:outlineLvl w:val="0"/>
      </w:pPr>
    </w:p>
    <w:p w:rsidR="00A435ED" w:rsidRDefault="00A435ED" w:rsidP="00A435ED">
      <w:pPr>
        <w:outlineLvl w:val="0"/>
      </w:pPr>
    </w:p>
    <w:p w:rsidR="00A435ED" w:rsidRDefault="00A435ED" w:rsidP="00A435ED">
      <w:pPr>
        <w:outlineLvl w:val="0"/>
      </w:pPr>
    </w:p>
    <w:p w:rsidR="00A435ED" w:rsidRDefault="00A435ED" w:rsidP="00A435ED">
      <w:pPr>
        <w:outlineLvl w:val="0"/>
      </w:pPr>
    </w:p>
    <w:p w:rsidR="00A435ED" w:rsidRPr="002470E9" w:rsidRDefault="00A435ED" w:rsidP="00A435ED"/>
    <w:p w:rsidR="00A435ED" w:rsidRDefault="00A435ED">
      <w:pPr>
        <w:rPr>
          <w:b/>
          <w:bCs/>
          <w:sz w:val="30"/>
          <w:szCs w:val="30"/>
        </w:rPr>
      </w:pPr>
    </w:p>
    <w:p w:rsidR="002470E9" w:rsidRPr="00D9124C" w:rsidRDefault="00D9124C" w:rsidP="002470E9">
      <w:pPr>
        <w:jc w:val="center"/>
        <w:rPr>
          <w:b/>
          <w:bCs/>
          <w:sz w:val="30"/>
          <w:szCs w:val="30"/>
        </w:rPr>
      </w:pPr>
      <w:r w:rsidRPr="00D9124C">
        <w:rPr>
          <w:b/>
          <w:bCs/>
          <w:sz w:val="30"/>
          <w:szCs w:val="30"/>
        </w:rPr>
        <w:lastRenderedPageBreak/>
        <w:t>ПРОГРАММНЫЕ КЕЙСЫ</w:t>
      </w:r>
    </w:p>
    <w:p w:rsidR="009C5AC9" w:rsidRPr="002470E9" w:rsidRDefault="009C5AC9" w:rsidP="002470E9">
      <w:pPr>
        <w:jc w:val="center"/>
        <w:rPr>
          <w:b/>
          <w:bCs/>
        </w:rPr>
      </w:pPr>
    </w:p>
    <w:p w:rsidR="00C26FEE" w:rsidRDefault="00C26FEE" w:rsidP="00D9124C"/>
    <w:p w:rsidR="00D9124C" w:rsidRDefault="00D9124C" w:rsidP="00D9124C">
      <w:r>
        <w:t xml:space="preserve">Какие конфигурации мы реализовывали: </w:t>
      </w:r>
    </w:p>
    <w:p w:rsidR="00D9124C" w:rsidRDefault="00D9124C" w:rsidP="00D9124C"/>
    <w:p w:rsidR="00D9124C" w:rsidRPr="00292AB0" w:rsidRDefault="00D9124C" w:rsidP="00D9124C">
      <w:pPr>
        <w:pStyle w:val="a3"/>
        <w:numPr>
          <w:ilvl w:val="0"/>
          <w:numId w:val="9"/>
        </w:numPr>
      </w:pPr>
      <w:r>
        <w:t xml:space="preserve">Конфигурация для Троллейбусного депо по выдачи ключей от троллейбусов. Перед выдачей ключа идет опрос сотрудника и после успешного завершения опроса выдаются ключи. Данная система интегрирована со СКУД БОЛИД. Видео </w:t>
      </w:r>
      <w:hyperlink r:id="rId16" w:history="1">
        <w:r w:rsidRPr="00292AB0">
          <w:rPr>
            <w:color w:val="0000FF"/>
            <w:u w:val="single"/>
          </w:rPr>
          <w:t>https://www.youtube.com/watch?v=kRj3yRkXWvQ</w:t>
        </w:r>
      </w:hyperlink>
    </w:p>
    <w:p w:rsidR="00D9124C" w:rsidRDefault="00D9124C" w:rsidP="00D9124C"/>
    <w:p w:rsidR="00D9124C" w:rsidRPr="00893A2E" w:rsidRDefault="00D9124C" w:rsidP="00D9124C">
      <w:pPr>
        <w:pStyle w:val="a3"/>
        <w:numPr>
          <w:ilvl w:val="0"/>
          <w:numId w:val="6"/>
        </w:numPr>
        <w:rPr>
          <w:rFonts w:asciiTheme="minorHAnsi" w:eastAsiaTheme="minorHAnsi" w:hAnsiTheme="minorHAnsi" w:cstheme="minorBidi"/>
          <w:lang w:eastAsia="en-US"/>
        </w:rPr>
      </w:pPr>
      <w:r>
        <w:t xml:space="preserve">Ключница для </w:t>
      </w:r>
      <w:proofErr w:type="spellStart"/>
      <w:r>
        <w:t>коворкинга</w:t>
      </w:r>
      <w:proofErr w:type="spellEnd"/>
      <w:r>
        <w:br/>
        <w:t xml:space="preserve">Выдача ключей доступна только тем пользователям </w:t>
      </w:r>
      <w:proofErr w:type="gramStart"/>
      <w:r>
        <w:t>телефоны</w:t>
      </w:r>
      <w:proofErr w:type="gramEnd"/>
      <w:r>
        <w:t xml:space="preserve"> которых занесены в базу пользователей, импорт пользователей осуществляется дистанционно через </w:t>
      </w:r>
      <w:r w:rsidRPr="00292AB0">
        <w:rPr>
          <w:lang w:val="en-US"/>
        </w:rPr>
        <w:t>email</w:t>
      </w:r>
      <w:r>
        <w:t xml:space="preserve">запросы.  Видео - </w:t>
      </w:r>
      <w:hyperlink r:id="rId17" w:history="1">
        <w:r w:rsidRPr="00292AB0">
          <w:rPr>
            <w:color w:val="0000FF"/>
            <w:u w:val="single"/>
          </w:rPr>
          <w:t>https://www.youtube.com/watch?v=RWTJDfLnwXs&amp;t=1s</w:t>
        </w:r>
      </w:hyperlink>
    </w:p>
    <w:p w:rsidR="00D9124C" w:rsidRPr="00893A2E" w:rsidRDefault="00D9124C" w:rsidP="00D9124C">
      <w:pPr>
        <w:pStyle w:val="a3"/>
        <w:rPr>
          <w:rFonts w:asciiTheme="minorHAnsi" w:eastAsiaTheme="minorHAnsi" w:hAnsiTheme="minorHAnsi" w:cstheme="minorBidi"/>
          <w:lang w:eastAsia="en-US"/>
        </w:rPr>
      </w:pPr>
    </w:p>
    <w:p w:rsidR="00D9124C" w:rsidRPr="00893A2E" w:rsidRDefault="00D9124C" w:rsidP="00D9124C">
      <w:pPr>
        <w:pStyle w:val="a3"/>
        <w:numPr>
          <w:ilvl w:val="0"/>
          <w:numId w:val="6"/>
        </w:numPr>
        <w:rPr>
          <w:rFonts w:asciiTheme="minorHAnsi" w:eastAsiaTheme="minorHAnsi" w:hAnsiTheme="minorHAnsi" w:cstheme="minorBidi"/>
          <w:lang w:eastAsia="en-US"/>
        </w:rPr>
      </w:pPr>
      <w:r>
        <w:t xml:space="preserve">Автоматические камеры хранения для прачечных по сдачи грязного белья и выдачи чистого. Для сдачи белья на стирку сначала необходимо оплатить согласно тарифам установленным администратором системы Видео - </w:t>
      </w:r>
      <w:hyperlink r:id="rId18" w:history="1">
        <w:r w:rsidRPr="00893A2E">
          <w:rPr>
            <w:color w:val="0000FF"/>
            <w:u w:val="single"/>
          </w:rPr>
          <w:t>https://www.youtube.com/watch?v=giCbp9VnBAI&amp;t=1s</w:t>
        </w:r>
      </w:hyperlink>
    </w:p>
    <w:p w:rsidR="00D9124C" w:rsidRDefault="00D9124C" w:rsidP="00D9124C">
      <w:pPr>
        <w:pStyle w:val="a3"/>
      </w:pPr>
    </w:p>
    <w:p w:rsidR="00D9124C" w:rsidRPr="00893A2E" w:rsidRDefault="00D9124C" w:rsidP="00D9124C">
      <w:pPr>
        <w:pStyle w:val="a3"/>
        <w:numPr>
          <w:ilvl w:val="0"/>
          <w:numId w:val="6"/>
        </w:numPr>
        <w:rPr>
          <w:rFonts w:asciiTheme="minorHAnsi" w:eastAsiaTheme="minorHAnsi" w:hAnsiTheme="minorHAnsi" w:cstheme="minorBidi"/>
          <w:lang w:eastAsia="en-US"/>
        </w:rPr>
      </w:pPr>
      <w:r>
        <w:t xml:space="preserve">Автоматическая камера хранения по хранения и выдачи </w:t>
      </w:r>
      <w:proofErr w:type="gramStart"/>
      <w:r>
        <w:t>СИЗ</w:t>
      </w:r>
      <w:proofErr w:type="gramEnd"/>
      <w:r>
        <w:t xml:space="preserve"> / Подшипников. </w:t>
      </w:r>
      <w:r>
        <w:br/>
        <w:t xml:space="preserve">Данная программа реализована для учета выдачи </w:t>
      </w:r>
      <w:proofErr w:type="gramStart"/>
      <w:r>
        <w:t>СИЗ</w:t>
      </w:r>
      <w:proofErr w:type="gramEnd"/>
      <w:r>
        <w:t xml:space="preserve"> на предприятии и интегрирована в 1С.  При выдаче инструментов для сотрудников идет формирования отчета каждый день, администратор </w:t>
      </w:r>
      <w:proofErr w:type="gramStart"/>
      <w:r>
        <w:t>знает</w:t>
      </w:r>
      <w:proofErr w:type="gramEnd"/>
      <w:r>
        <w:t xml:space="preserve"> сколько имеется остаток по товарам в шкафы и сколько выдано товара каждый день. Есть возможность интегрировать данную программу с весами для более точной статистики</w:t>
      </w:r>
      <w:proofErr w:type="gramStart"/>
      <w:r>
        <w:t xml:space="preserve"> .</w:t>
      </w:r>
      <w:proofErr w:type="gramEnd"/>
      <w:r>
        <w:t xml:space="preserve"> Видео - </w:t>
      </w:r>
      <w:hyperlink r:id="rId19" w:history="1">
        <w:r w:rsidRPr="00893A2E">
          <w:rPr>
            <w:color w:val="0000FF"/>
            <w:u w:val="single"/>
          </w:rPr>
          <w:t>https://www.youtube.com/watch?v=EKGtXHgCgi8&amp;t=1s</w:t>
        </w:r>
      </w:hyperlink>
    </w:p>
    <w:p w:rsidR="00D9124C" w:rsidRDefault="00D9124C" w:rsidP="00D9124C">
      <w:pPr>
        <w:pStyle w:val="a3"/>
      </w:pPr>
    </w:p>
    <w:p w:rsidR="00D9124C" w:rsidRPr="00893A2E" w:rsidRDefault="00D9124C" w:rsidP="00D9124C">
      <w:pPr>
        <w:pStyle w:val="a3"/>
        <w:numPr>
          <w:ilvl w:val="0"/>
          <w:numId w:val="6"/>
        </w:numPr>
        <w:rPr>
          <w:rFonts w:asciiTheme="minorHAnsi" w:eastAsiaTheme="minorHAnsi" w:hAnsiTheme="minorHAnsi" w:cstheme="minorBidi"/>
          <w:lang w:eastAsia="en-US"/>
        </w:rPr>
      </w:pPr>
      <w:r>
        <w:t xml:space="preserve">Электронная ключница для выдачи ключей от апартаментов и квартир. Данная программа упрощает выдачу и сдачу ключей для владельцев апартаментов и квартир. Не нужно встречаться с жильцом для передачи ключей. Достаточно отправить одноразовый код доступа </w:t>
      </w:r>
      <w:proofErr w:type="gramStart"/>
      <w:r>
        <w:t>от</w:t>
      </w:r>
      <w:proofErr w:type="gramEnd"/>
      <w:r>
        <w:t xml:space="preserve"> ячейке, где находится ключ. Возврат ключа так же простой, сканируется </w:t>
      </w:r>
      <w:proofErr w:type="spellStart"/>
      <w:r>
        <w:t>RFIDметка</w:t>
      </w:r>
      <w:proofErr w:type="spellEnd"/>
      <w:r>
        <w:t xml:space="preserve"> которая так же закреплена на каждом ключе и ячейка открывается</w:t>
      </w:r>
      <w:proofErr w:type="gramStart"/>
      <w:r>
        <w:t xml:space="preserve"> .</w:t>
      </w:r>
      <w:proofErr w:type="gramEnd"/>
      <w:r>
        <w:t xml:space="preserve"> Видео - </w:t>
      </w:r>
      <w:hyperlink r:id="rId20" w:history="1">
        <w:r w:rsidRPr="00893A2E">
          <w:rPr>
            <w:color w:val="0000FF"/>
            <w:u w:val="single"/>
          </w:rPr>
          <w:t>https://www.youtube.com/watch?v=hLdNcSiHTBE&amp;t=2s</w:t>
        </w:r>
      </w:hyperlink>
    </w:p>
    <w:p w:rsidR="00D9124C" w:rsidRDefault="00D9124C" w:rsidP="00D9124C">
      <w:pPr>
        <w:pStyle w:val="a3"/>
      </w:pPr>
    </w:p>
    <w:p w:rsidR="00D9124C" w:rsidRPr="00893A2E" w:rsidRDefault="00D9124C" w:rsidP="00D9124C">
      <w:pPr>
        <w:pStyle w:val="a3"/>
        <w:numPr>
          <w:ilvl w:val="0"/>
          <w:numId w:val="6"/>
        </w:numPr>
        <w:rPr>
          <w:rFonts w:asciiTheme="minorHAnsi" w:eastAsiaTheme="minorHAnsi" w:hAnsiTheme="minorHAnsi" w:cstheme="minorBidi"/>
          <w:lang w:eastAsia="en-US"/>
        </w:rPr>
      </w:pPr>
      <w:r>
        <w:t xml:space="preserve">Электронный сейф с хранением вещей по расписанию. Устанавливается лимит хранения вещей в ячейке в сутки для каждого пользователя. При превышении лимита хранения ячейка </w:t>
      </w:r>
      <w:proofErr w:type="gramStart"/>
      <w:r>
        <w:t>блокируется</w:t>
      </w:r>
      <w:proofErr w:type="gramEnd"/>
      <w:r>
        <w:t xml:space="preserve"> и разблокировать ее может только администратор системы. Данная система удобна </w:t>
      </w:r>
      <w:proofErr w:type="gramStart"/>
      <w:r>
        <w:t>тем</w:t>
      </w:r>
      <w:proofErr w:type="gramEnd"/>
      <w:r>
        <w:t xml:space="preserve"> если в организации имеется дневная и ночная смены и одними и теми же ячейками пользуются разные сотрудники. Данная программа оптимизирует бизнес процессы и сэкономит место под установку шкафов и бюджет. Видео - </w:t>
      </w:r>
      <w:hyperlink r:id="rId21" w:history="1">
        <w:r w:rsidRPr="00893A2E">
          <w:rPr>
            <w:color w:val="0000FF"/>
            <w:u w:val="single"/>
          </w:rPr>
          <w:t>https://www.youtube.com/watch?v=8tgZs3m9e6I&amp;t=27s</w:t>
        </w:r>
      </w:hyperlink>
    </w:p>
    <w:p w:rsidR="00D9124C" w:rsidRDefault="00D9124C" w:rsidP="00D9124C"/>
    <w:p w:rsidR="00D9124C" w:rsidRDefault="00D9124C" w:rsidP="00D9124C">
      <w:pPr>
        <w:pStyle w:val="a3"/>
        <w:numPr>
          <w:ilvl w:val="0"/>
          <w:numId w:val="6"/>
        </w:numPr>
      </w:pPr>
      <w:r>
        <w:t xml:space="preserve">Автоматическая камера хранения для аквапарка и интеграция с платежной системой БАРС. В данном варианте доступ к ячейкам реализован по </w:t>
      </w:r>
      <w:proofErr w:type="spellStart"/>
      <w:proofErr w:type="gramStart"/>
      <w:r>
        <w:t>RFID</w:t>
      </w:r>
      <w:proofErr w:type="gramEnd"/>
      <w:r>
        <w:t>брелокам</w:t>
      </w:r>
      <w:proofErr w:type="spellEnd"/>
      <w:r>
        <w:t xml:space="preserve">, при аренде ячейки списывается сумма с пользователя за пользование ячейкой идентификатором является </w:t>
      </w:r>
      <w:r w:rsidRPr="002B4884">
        <w:rPr>
          <w:lang w:val="en-US"/>
        </w:rPr>
        <w:t>RFID</w:t>
      </w:r>
      <w:r>
        <w:t>брелок</w:t>
      </w:r>
    </w:p>
    <w:p w:rsidR="00D9124C" w:rsidRDefault="00D9124C" w:rsidP="00D9124C">
      <w:pPr>
        <w:pStyle w:val="a3"/>
      </w:pPr>
    </w:p>
    <w:p w:rsidR="00D9124C" w:rsidRPr="00DA3360" w:rsidRDefault="00D9124C" w:rsidP="00D9124C">
      <w:pPr>
        <w:pStyle w:val="a3"/>
        <w:numPr>
          <w:ilvl w:val="0"/>
          <w:numId w:val="6"/>
        </w:numPr>
        <w:rPr>
          <w:rFonts w:asciiTheme="minorHAnsi" w:eastAsiaTheme="minorHAnsi" w:hAnsiTheme="minorHAnsi" w:cstheme="minorBidi"/>
          <w:lang w:eastAsia="en-US"/>
        </w:rPr>
      </w:pPr>
      <w:r>
        <w:lastRenderedPageBreak/>
        <w:t xml:space="preserve">Автоматическая камера хранения по хранению и выдачи ТСД (терминалов сбора данных) Данная конфигурация дает возможности производить мониторинг </w:t>
      </w:r>
      <w:proofErr w:type="gramStart"/>
      <w:r>
        <w:t>кто</w:t>
      </w:r>
      <w:proofErr w:type="gramEnd"/>
      <w:r>
        <w:t xml:space="preserve"> когда и сколько пользовался ТСД и выводить отчеты. Назначать доступы Видео - </w:t>
      </w:r>
      <w:hyperlink r:id="rId22" w:history="1">
        <w:r w:rsidRPr="00893A2E">
          <w:rPr>
            <w:color w:val="0000FF"/>
            <w:u w:val="single"/>
          </w:rPr>
          <w:t>https://www.youtube.com/watch?v=ZX6BGeTArY4</w:t>
        </w:r>
      </w:hyperlink>
      <w:bookmarkStart w:id="0" w:name="_GoBack"/>
      <w:bookmarkEnd w:id="0"/>
    </w:p>
    <w:p w:rsidR="009C5AC9" w:rsidRPr="009C5AC9" w:rsidRDefault="009C5AC9" w:rsidP="009C5AC9">
      <w:pPr>
        <w:rPr>
          <w:rFonts w:asciiTheme="minorHAnsi" w:eastAsiaTheme="minorHAnsi" w:hAnsiTheme="minorHAnsi" w:cstheme="minorBidi"/>
          <w:lang w:eastAsia="en-US"/>
        </w:rPr>
      </w:pPr>
    </w:p>
    <w:sectPr w:rsidR="009C5AC9" w:rsidRPr="009C5AC9" w:rsidSect="0002620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(Основной текст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C47F3"/>
    <w:multiLevelType w:val="multilevel"/>
    <w:tmpl w:val="85D6F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1">
    <w:nsid w:val="0FD9393E"/>
    <w:multiLevelType w:val="hybridMultilevel"/>
    <w:tmpl w:val="5A7839F2"/>
    <w:lvl w:ilvl="0" w:tplc="58285A6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B7274"/>
    <w:multiLevelType w:val="hybridMultilevel"/>
    <w:tmpl w:val="58C61E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274BA0"/>
    <w:multiLevelType w:val="multilevel"/>
    <w:tmpl w:val="1652CE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4">
    <w:nsid w:val="28B974B7"/>
    <w:multiLevelType w:val="hybridMultilevel"/>
    <w:tmpl w:val="DDE88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506676"/>
    <w:multiLevelType w:val="hybridMultilevel"/>
    <w:tmpl w:val="30A0D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980398"/>
    <w:multiLevelType w:val="hybridMultilevel"/>
    <w:tmpl w:val="372CF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4B6F59"/>
    <w:multiLevelType w:val="hybridMultilevel"/>
    <w:tmpl w:val="036A4BEA"/>
    <w:lvl w:ilvl="0" w:tplc="58285A6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2D3C95"/>
    <w:multiLevelType w:val="hybridMultilevel"/>
    <w:tmpl w:val="1C180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1805C6"/>
    <w:multiLevelType w:val="hybridMultilevel"/>
    <w:tmpl w:val="723E3FE6"/>
    <w:lvl w:ilvl="0" w:tplc="58285A6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DD09D8"/>
    <w:multiLevelType w:val="hybridMultilevel"/>
    <w:tmpl w:val="A57ADB5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945240"/>
    <w:multiLevelType w:val="hybridMultilevel"/>
    <w:tmpl w:val="3D8A2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8"/>
  </w:num>
  <w:num w:numId="5">
    <w:abstractNumId w:val="11"/>
  </w:num>
  <w:num w:numId="6">
    <w:abstractNumId w:val="1"/>
  </w:num>
  <w:num w:numId="7">
    <w:abstractNumId w:val="7"/>
  </w:num>
  <w:num w:numId="8">
    <w:abstractNumId w:val="4"/>
  </w:num>
  <w:num w:numId="9">
    <w:abstractNumId w:val="9"/>
  </w:num>
  <w:num w:numId="10">
    <w:abstractNumId w:val="0"/>
  </w:num>
  <w:num w:numId="11">
    <w:abstractNumId w:val="3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E7B3A"/>
    <w:rsid w:val="0002620B"/>
    <w:rsid w:val="00072728"/>
    <w:rsid w:val="000F335C"/>
    <w:rsid w:val="002470E9"/>
    <w:rsid w:val="00292AB0"/>
    <w:rsid w:val="002B4884"/>
    <w:rsid w:val="0034742D"/>
    <w:rsid w:val="005416B2"/>
    <w:rsid w:val="00567442"/>
    <w:rsid w:val="00886144"/>
    <w:rsid w:val="00893A2E"/>
    <w:rsid w:val="008E7B3A"/>
    <w:rsid w:val="009024AF"/>
    <w:rsid w:val="009C5AC9"/>
    <w:rsid w:val="00A03B28"/>
    <w:rsid w:val="00A435ED"/>
    <w:rsid w:val="00B43EBF"/>
    <w:rsid w:val="00B52489"/>
    <w:rsid w:val="00C26FEE"/>
    <w:rsid w:val="00C52B4A"/>
    <w:rsid w:val="00C77A9B"/>
    <w:rsid w:val="00CE05D9"/>
    <w:rsid w:val="00D9124C"/>
    <w:rsid w:val="00DA3360"/>
    <w:rsid w:val="00DB39B3"/>
    <w:rsid w:val="00E45774"/>
    <w:rsid w:val="00E94A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728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A33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614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92AB0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92AB0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DA336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table" w:styleId="a5">
    <w:name w:val="Table Grid"/>
    <w:basedOn w:val="a1"/>
    <w:uiPriority w:val="59"/>
    <w:rsid w:val="00DA3360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C5A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5AC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XLv6a28KfA&amp;t=3s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giCbp9VnBAI&amp;t=1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8tgZs3m9e6I&amp;t=27s" TargetMode="External"/><Relationship Id="rId7" Type="http://schemas.openxmlformats.org/officeDocument/2006/relationships/hyperlink" Target="https://www.youtube.com/watch?v=WuO8QHEy6sg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RWTJDfLnwXs&amp;t=1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kRj3yRkXWvQ" TargetMode="External"/><Relationship Id="rId20" Type="http://schemas.openxmlformats.org/officeDocument/2006/relationships/hyperlink" Target="https://www.youtube.com/watch?v=hLdNcSiHTBE&amp;t=2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HO2zRa8o0A" TargetMode="External"/><Relationship Id="rId11" Type="http://schemas.openxmlformats.org/officeDocument/2006/relationships/hyperlink" Target="https://www.youtube.com/watch?v=-7vgcsK41kE&amp;t=3s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Gm3rMUDt3N4" TargetMode="Externa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EKGtXHgCgi8&amp;t=1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www.youtube.com/watch?v=ZX6BGeTArY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1884</Words>
  <Characters>10745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Шарганов</dc:creator>
  <cp:lastModifiedBy>Владимир</cp:lastModifiedBy>
  <cp:revision>6</cp:revision>
  <dcterms:created xsi:type="dcterms:W3CDTF">2020-04-09T12:26:00Z</dcterms:created>
  <dcterms:modified xsi:type="dcterms:W3CDTF">2020-04-13T11:25:00Z</dcterms:modified>
</cp:coreProperties>
</file>